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80" w:rsidRPr="000F32DF" w:rsidRDefault="000F32DF" w:rsidP="000F32DF">
      <w:pPr>
        <w:spacing w:line="240" w:lineRule="auto"/>
        <w:rPr>
          <w:b/>
          <w:sz w:val="2"/>
          <w:szCs w:val="2"/>
        </w:rPr>
      </w:pPr>
      <w:r w:rsidRPr="000F32DF">
        <w:rPr>
          <w:b/>
          <w:sz w:val="18"/>
        </w:rPr>
        <w:t>Bilaga 27. Avprickningslista för prospekt.</w:t>
      </w:r>
    </w:p>
    <w:p w:rsidR="002A1380" w:rsidRDefault="002A1380" w:rsidP="002A1380">
      <w:pPr>
        <w:pStyle w:val="Rubrik1"/>
        <w:spacing w:after="320"/>
      </w:pPr>
    </w:p>
    <w:p w:rsidR="002A1380" w:rsidRDefault="002A1380" w:rsidP="002A1380">
      <w:pPr>
        <w:pStyle w:val="Rubrik1"/>
        <w:spacing w:after="320"/>
      </w:pPr>
    </w:p>
    <w:p w:rsidR="002A1380" w:rsidRDefault="002A1380" w:rsidP="002A1380">
      <w:pPr>
        <w:pStyle w:val="Rubrik1"/>
        <w:spacing w:after="320"/>
      </w:pPr>
    </w:p>
    <w:p w:rsidR="002A1380" w:rsidRDefault="002A1380" w:rsidP="002A1380">
      <w:pPr>
        <w:pStyle w:val="Rubrik1"/>
        <w:spacing w:after="320"/>
      </w:pPr>
      <w:r>
        <w:t>Värdepappersnoter för EU-tillväxtprospekt avseende i</w:t>
      </w:r>
      <w:r w:rsidR="000F32DF">
        <w:t>cke-aktierelaterade värdepapper</w:t>
      </w:r>
    </w:p>
    <w:p w:rsidR="002A1380" w:rsidRDefault="002A1380" w:rsidP="002A1380">
      <w:r w:rsidRPr="000F32DF">
        <w:rPr>
          <w:u w:val="single"/>
        </w:rPr>
        <w:t>Emittent</w:t>
      </w:r>
      <w:r>
        <w:t xml:space="preserve">: </w:t>
      </w:r>
      <w:r>
        <w:fldChar w:fldCharType="begin" w:fldLock="1">
          <w:ffData>
            <w:name w:val="Text1"/>
            <w:enabled/>
            <w:calcOnExit w:val="0"/>
            <w:textInput/>
          </w:ffData>
        </w:fldChar>
      </w:r>
      <w:bookmarkStart w:id="0" w:name="Text1"/>
      <w:r w:rsidRPr="009E79D7">
        <w:instrText xml:space="preserve"> FORMTEXT </w:instrText>
      </w:r>
      <w:r>
        <w:fldChar w:fldCharType="separate"/>
      </w:r>
      <w:bookmarkStart w:id="1" w:name="_GoBack"/>
      <w:r>
        <w:t> </w:t>
      </w:r>
      <w:r>
        <w:t> </w:t>
      </w:r>
      <w:r>
        <w:t> </w:t>
      </w:r>
      <w:r>
        <w:t> </w:t>
      </w:r>
      <w:r>
        <w:t> </w:t>
      </w:r>
      <w:bookmarkEnd w:id="1"/>
      <w:r>
        <w:fldChar w:fldCharType="end"/>
      </w:r>
      <w:bookmarkEnd w:id="0"/>
    </w:p>
    <w:p w:rsidR="002A1380" w:rsidRDefault="002A1380" w:rsidP="002A1380"/>
    <w:p w:rsidR="002A1380" w:rsidRDefault="002A1380" w:rsidP="002A1380"/>
    <w:tbl>
      <w:tblPr>
        <w:tblStyle w:val="Tabellrutnt"/>
        <w:tblW w:w="9493" w:type="dxa"/>
        <w:tblLook w:val="04A0" w:firstRow="1" w:lastRow="0" w:firstColumn="1" w:lastColumn="0" w:noHBand="0" w:noVBand="1"/>
      </w:tblPr>
      <w:tblGrid>
        <w:gridCol w:w="4515"/>
        <w:gridCol w:w="1123"/>
        <w:gridCol w:w="1310"/>
        <w:gridCol w:w="2545"/>
      </w:tblGrid>
      <w:tr w:rsidR="000F32DF" w:rsidTr="003146B8">
        <w:tc>
          <w:tcPr>
            <w:tcW w:w="9493" w:type="dxa"/>
            <w:gridSpan w:val="4"/>
            <w:tcMar>
              <w:top w:w="85" w:type="dxa"/>
              <w:bottom w:w="85" w:type="dxa"/>
            </w:tcMar>
          </w:tcPr>
          <w:p w:rsidR="000F32DF" w:rsidRDefault="000F32DF" w:rsidP="000F32DF">
            <w:r>
              <w:rPr>
                <w:b/>
              </w:rPr>
              <w:t>1</w:t>
            </w:r>
            <w:r w:rsidRPr="0097068E">
              <w:rPr>
                <w:b/>
              </w:rPr>
              <w:t xml:space="preserve"> </w:t>
            </w:r>
            <w:r w:rsidR="007F7B4D" w:rsidRPr="007F7B4D">
              <w:rPr>
                <w:b/>
              </w:rPr>
              <w:t>SYFTE, ANSVARIGA PERSONER, INFORMATION FRÅN TREDJE PART, EXPERTRAPPORTER OCH GODKÄNNANDE AV BEHÖRIG MYNDIGHET</w:t>
            </w:r>
          </w:p>
          <w:p w:rsidR="000F32DF" w:rsidRPr="009D439D" w:rsidRDefault="000F32DF" w:rsidP="000F32DF"/>
          <w:p w:rsidR="000F32DF" w:rsidRPr="0097068E" w:rsidRDefault="00516CAB" w:rsidP="000F32DF">
            <w:pPr>
              <w:rPr>
                <w:b/>
              </w:rPr>
            </w:pPr>
            <w:r w:rsidRPr="00516CAB">
              <w:rPr>
                <w:i/>
              </w:rPr>
              <w:t>I detta avsnitt ska det ges information om de personer som ansvarar för innehållet i en värdepappersnot för ett EU-tillväxtprospekt. Syftet med detta avsnitt är att försäkra investerarna om att den information som ges i prospektet är riktig. Detta avsnitt tillhandahåller också information om intressena hos de personer som är involverade i erbjudandet, motiven till erbjudandet, användningen av tillförda medel och kostnaderna för erbjudandet. I detta avsnitt finns även information om den rättsliga grunden för värdepappersnoten för ett EU-tillväxtprospekt och dess godkännande av en behörig myndighet.</w:t>
            </w:r>
          </w:p>
        </w:tc>
      </w:tr>
      <w:tr w:rsidR="000F32DF" w:rsidTr="003146B8">
        <w:tc>
          <w:tcPr>
            <w:tcW w:w="4515" w:type="dxa"/>
            <w:tcMar>
              <w:top w:w="85" w:type="dxa"/>
              <w:bottom w:w="85" w:type="dxa"/>
            </w:tcMar>
          </w:tcPr>
          <w:p w:rsidR="000F32DF" w:rsidRPr="0097068E" w:rsidRDefault="000F32DF" w:rsidP="003146B8">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rsidR="000F32DF" w:rsidRPr="0097068E" w:rsidRDefault="000F32DF" w:rsidP="003146B8">
            <w:pPr>
              <w:rPr>
                <w:b/>
              </w:rPr>
            </w:pPr>
            <w:r>
              <w:rPr>
                <w:b/>
              </w:rPr>
              <w:t>Kategori</w:t>
            </w:r>
          </w:p>
        </w:tc>
        <w:tc>
          <w:tcPr>
            <w:tcW w:w="1310" w:type="dxa"/>
            <w:tcMar>
              <w:top w:w="85" w:type="dxa"/>
              <w:bottom w:w="85" w:type="dxa"/>
            </w:tcMar>
          </w:tcPr>
          <w:p w:rsidR="000F32DF" w:rsidRPr="00012EFB" w:rsidRDefault="000F32DF" w:rsidP="003146B8">
            <w:pPr>
              <w:rPr>
                <w:b/>
              </w:rPr>
            </w:pPr>
            <w:r>
              <w:rPr>
                <w:b/>
              </w:rPr>
              <w:t>Sidor i</w:t>
            </w:r>
            <w:r>
              <w:rPr>
                <w:b/>
              </w:rPr>
              <w:br/>
              <w:t>prospektet</w:t>
            </w:r>
          </w:p>
        </w:tc>
        <w:tc>
          <w:tcPr>
            <w:tcW w:w="2545" w:type="dxa"/>
            <w:tcMar>
              <w:top w:w="85" w:type="dxa"/>
              <w:bottom w:w="85" w:type="dxa"/>
            </w:tcMar>
          </w:tcPr>
          <w:p w:rsidR="000F32DF" w:rsidRPr="0097068E" w:rsidRDefault="000F32DF" w:rsidP="003146B8">
            <w:pPr>
              <w:rPr>
                <w:b/>
              </w:rPr>
            </w:pPr>
            <w:r w:rsidRPr="0097068E">
              <w:rPr>
                <w:b/>
              </w:rPr>
              <w:t>Bolagets kommentarer</w:t>
            </w:r>
          </w:p>
        </w:tc>
      </w:tr>
      <w:tr w:rsidR="000F32DF" w:rsidTr="003146B8">
        <w:tc>
          <w:tcPr>
            <w:tcW w:w="4515" w:type="dxa"/>
            <w:tcMar>
              <w:top w:w="85" w:type="dxa"/>
              <w:bottom w:w="85" w:type="dxa"/>
            </w:tcMar>
          </w:tcPr>
          <w:p w:rsidR="000F32DF" w:rsidRPr="0097068E" w:rsidRDefault="000F32DF" w:rsidP="003146B8">
            <w:pPr>
              <w:rPr>
                <w:b/>
              </w:rPr>
            </w:pPr>
            <w:r>
              <w:t xml:space="preserve">1.1 </w:t>
            </w:r>
            <w:r w:rsidR="00FE30CB" w:rsidRPr="00FE30CB">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123" w:type="dxa"/>
          </w:tcPr>
          <w:p w:rsidR="000F32DF" w:rsidRDefault="000F32DF" w:rsidP="003146B8">
            <w:pPr>
              <w:rPr>
                <w:b/>
              </w:rPr>
            </w:pPr>
            <w:r>
              <w:t>A</w:t>
            </w:r>
          </w:p>
        </w:tc>
        <w:tc>
          <w:tcPr>
            <w:tcW w:w="1310" w:type="dxa"/>
            <w:tcMar>
              <w:top w:w="85" w:type="dxa"/>
              <w:bottom w:w="85" w:type="dxa"/>
            </w:tcMar>
          </w:tcPr>
          <w:p w:rsidR="000F32DF" w:rsidRDefault="000F32DF" w:rsidP="003146B8">
            <w:pPr>
              <w:rPr>
                <w: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97068E" w:rsidRDefault="000F32DF" w:rsidP="003146B8">
            <w:pPr>
              <w:rPr>
                <w: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875175" w:rsidRDefault="00875175" w:rsidP="000F32DF">
            <w:r>
              <w:t xml:space="preserve">1.2 </w:t>
            </w:r>
            <w:r w:rsidRPr="00875175">
              <w:t>En förklaring av de som ansvarar för värdepappersnoten att enligt deras kännedom överensstämmer den information som ges i värdepappersnoten med sakförhållandena och har ingen uppgift som sannolikt skulle kunna på</w:t>
            </w:r>
            <w:r>
              <w:t>verka dess innebörd utelämnats.</w:t>
            </w:r>
          </w:p>
          <w:p w:rsidR="00875175" w:rsidRDefault="00875175" w:rsidP="000F32DF"/>
          <w:p w:rsidR="000F32DF" w:rsidRDefault="00875175" w:rsidP="000F32DF">
            <w:r w:rsidRPr="00875175">
              <w:t xml:space="preserve">I tillämpliga fall, en förklaring av de som ansvarar för vissa delar av värdepappersnoten att enligt deras kännedom överensstämmer den information </w:t>
            </w:r>
            <w:r w:rsidRPr="00875175">
              <w:lastRenderedPageBreak/>
              <w:t>som ges i de delar av värdepappersnoten som de ansvarar för med sakförhållandena och har ingen uppgift som sannolikt skulle kunna påverka dess innebörd utelämnats från dessa delar av dokumentet.</w:t>
            </w:r>
          </w:p>
        </w:tc>
        <w:tc>
          <w:tcPr>
            <w:tcW w:w="1123" w:type="dxa"/>
          </w:tcPr>
          <w:p w:rsidR="000F32DF" w:rsidRDefault="000F32DF" w:rsidP="000F32DF">
            <w:r>
              <w:lastRenderedPageBreak/>
              <w:t>A</w:t>
            </w:r>
          </w:p>
        </w:tc>
        <w:tc>
          <w:tcPr>
            <w:tcW w:w="1310" w:type="dxa"/>
            <w:tcMar>
              <w:top w:w="85" w:type="dxa"/>
              <w:bottom w:w="85" w:type="dxa"/>
            </w:tcMar>
          </w:tcPr>
          <w:p w:rsidR="000F32DF" w:rsidRDefault="000F32DF" w:rsidP="000F32DF">
            <w:pPr>
              <w:rPr>
                <w: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97068E" w:rsidRDefault="000F32DF" w:rsidP="000F32DF">
            <w:pPr>
              <w:rPr>
                <w: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293101" w:rsidRDefault="000F32DF" w:rsidP="000F32DF">
            <w:r>
              <w:t xml:space="preserve">1.3 </w:t>
            </w:r>
            <w:r w:rsidR="00293101" w:rsidRPr="00293101">
              <w:t>Om ett uttalande eller en rapport som tillskrivs en person som expert tas med i värdepappersnoten, ange följa</w:t>
            </w:r>
            <w:r w:rsidR="00293101">
              <w:t>nde uppgifter för den personen:</w:t>
            </w:r>
          </w:p>
          <w:p w:rsidR="00293101" w:rsidRDefault="00293101" w:rsidP="000F32DF"/>
          <w:p w:rsidR="00293101" w:rsidRDefault="00293101" w:rsidP="000F32DF">
            <w:r>
              <w:t>a) Namn.</w:t>
            </w:r>
          </w:p>
          <w:p w:rsidR="00293101" w:rsidRDefault="00293101" w:rsidP="000F32DF"/>
          <w:p w:rsidR="00293101" w:rsidRDefault="00293101" w:rsidP="000F32DF">
            <w:r>
              <w:t>b) Kontorsadress.</w:t>
            </w:r>
          </w:p>
          <w:p w:rsidR="00293101" w:rsidRDefault="00293101" w:rsidP="000F32DF"/>
          <w:p w:rsidR="00293101" w:rsidRDefault="00293101" w:rsidP="000F32DF">
            <w:r>
              <w:t>c) Kvalifikationer.</w:t>
            </w:r>
          </w:p>
          <w:p w:rsidR="00293101" w:rsidRDefault="00293101" w:rsidP="000F32DF"/>
          <w:p w:rsidR="00293101" w:rsidRDefault="00293101" w:rsidP="000F32DF">
            <w:r w:rsidRPr="00293101">
              <w:t>d) Eventuellt vä</w:t>
            </w:r>
            <w:r w:rsidR="00AE1DFD">
              <w:t>sentligt intresse i emittenten.</w:t>
            </w:r>
          </w:p>
          <w:p w:rsidR="00293101" w:rsidRDefault="00293101" w:rsidP="000F32DF"/>
          <w:p w:rsidR="000F32DF" w:rsidRDefault="00293101" w:rsidP="000F32DF">
            <w:r w:rsidRPr="00293101">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123" w:type="dxa"/>
          </w:tcPr>
          <w:p w:rsidR="000F32DF" w:rsidRDefault="000F32DF" w:rsidP="000F32DF">
            <w:r>
              <w:t>A</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t xml:space="preserve">1.4 </w:t>
            </w:r>
            <w:r w:rsidR="009F7E82" w:rsidRPr="009F7E82">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9F7E82" w:rsidRDefault="000F32DF" w:rsidP="009F7E82">
            <w:r>
              <w:t xml:space="preserve">1.5 </w:t>
            </w:r>
            <w:r w:rsidR="009F7E82">
              <w:t>Ett uttalande om att</w:t>
            </w:r>
          </w:p>
          <w:p w:rsidR="009F7E82" w:rsidRDefault="009F7E82" w:rsidP="009F7E82"/>
          <w:p w:rsidR="009F7E82" w:rsidRDefault="009F7E82" w:rsidP="009F7E82">
            <w:r w:rsidRPr="009F7E82">
              <w:t xml:space="preserve">a) [denna värdepappersnot/detta prospekt] har godkänts av [behörig myndighets namn], som behörig myndighet enligt förordning (EU) </w:t>
            </w:r>
            <w:r>
              <w:t>2017/1129,</w:t>
            </w:r>
          </w:p>
          <w:p w:rsidR="009F7E82" w:rsidRDefault="009F7E82" w:rsidP="009F7E82"/>
          <w:p w:rsidR="000F32DF" w:rsidRDefault="009F7E82" w:rsidP="009F7E82">
            <w:r w:rsidRPr="009F7E82">
              <w:t xml:space="preserve">b) [behörig myndighets namn] godkänner [denna värdepappersnot/detta prospekt] enbart i så måtto att [den/det] uppfyller de krav på fullständighet, begriplighet och </w:t>
            </w:r>
            <w:r w:rsidRPr="009F7E82">
              <w:lastRenderedPageBreak/>
              <w:t>konsekvens som anges i förordning (EU) 2017/1129,</w:t>
            </w:r>
          </w:p>
          <w:p w:rsidR="000F32DF" w:rsidRDefault="000F32DF" w:rsidP="000F32DF"/>
          <w:p w:rsidR="009F7E82" w:rsidRDefault="009F7E82" w:rsidP="000F32DF">
            <w:r w:rsidRPr="009F7E82">
              <w:t xml:space="preserve">c) detta godkännande inte bör betraktas som något slags stöd för kvaliteten på de värdepapper som avses i </w:t>
            </w:r>
            <w:r>
              <w:t>[värdepappersnoten/prospektet],</w:t>
            </w:r>
          </w:p>
          <w:p w:rsidR="009F7E82" w:rsidRDefault="009F7E82" w:rsidP="000F32DF"/>
          <w:p w:rsidR="009F7E82" w:rsidRDefault="009F7E82" w:rsidP="000F32DF">
            <w:r w:rsidRPr="009F7E82">
              <w:t>d) investerare bör göra sin egen bedömning av huruvida det är lämpligt att</w:t>
            </w:r>
            <w:r>
              <w:t xml:space="preserve"> investera i dessa värdepapper,</w:t>
            </w:r>
          </w:p>
          <w:p w:rsidR="009F7E82" w:rsidRDefault="009F7E82" w:rsidP="000F32DF"/>
          <w:p w:rsidR="000F32DF" w:rsidRDefault="009F7E82" w:rsidP="000F32DF">
            <w:r w:rsidRPr="009F7E82">
              <w:t>e) [värdepappersnoten/prospektet] har upprättats som ett EU-tillväxtprospekt i enlighet med artikel 15 i förordning (EU) 2017/1129.</w:t>
            </w:r>
          </w:p>
        </w:tc>
        <w:tc>
          <w:tcPr>
            <w:tcW w:w="1123" w:type="dxa"/>
          </w:tcPr>
          <w:p w:rsidR="000F32DF" w:rsidRDefault="000F32DF" w:rsidP="000F32DF">
            <w:r>
              <w:lastRenderedPageBreak/>
              <w:t>A</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p w:rsidR="000F32DF" w:rsidRPr="000F32DF" w:rsidRDefault="000F32DF" w:rsidP="000F32DF">
            <w:pPr>
              <w:jc w:val="right"/>
            </w:pPr>
          </w:p>
        </w:tc>
      </w:tr>
      <w:tr w:rsidR="000F32DF" w:rsidTr="003146B8">
        <w:tc>
          <w:tcPr>
            <w:tcW w:w="4515" w:type="dxa"/>
            <w:tcMar>
              <w:top w:w="85" w:type="dxa"/>
              <w:bottom w:w="85" w:type="dxa"/>
            </w:tcMar>
          </w:tcPr>
          <w:p w:rsidR="003309E0" w:rsidRDefault="000F32DF" w:rsidP="000F32DF">
            <w:r>
              <w:t xml:space="preserve">1.6 </w:t>
            </w:r>
            <w:r w:rsidR="003309E0" w:rsidRPr="003309E0">
              <w:t>Intressen hos fysiska eller juridiska personer som är invol</w:t>
            </w:r>
            <w:r w:rsidR="003309E0">
              <w:t>verade i emissionen/erbjudandet</w:t>
            </w:r>
          </w:p>
          <w:p w:rsidR="003309E0" w:rsidRDefault="003309E0" w:rsidP="000F32DF"/>
          <w:p w:rsidR="000F32DF" w:rsidRDefault="003309E0" w:rsidP="000F32DF">
            <w:r w:rsidRPr="003309E0">
              <w:t>En beskrivning av alla intressen, inklusive intressekonflikter som är väsentliga för emissionen/erbjudandet, med uppgift om involverade personer och intressenas art.</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357753" w:rsidRDefault="000F32DF" w:rsidP="000F32DF">
            <w:r>
              <w:t xml:space="preserve">1.7 </w:t>
            </w:r>
            <w:r w:rsidR="00357753" w:rsidRPr="00357753">
              <w:t>Motiv för erbjudandet, användning av de medel det förväntas tillföra och kos</w:t>
            </w:r>
            <w:r w:rsidR="00357753">
              <w:t>tnad för emissionen/erbjudandet</w:t>
            </w:r>
          </w:p>
          <w:p w:rsidR="00357753" w:rsidRDefault="00357753" w:rsidP="000F32DF"/>
          <w:p w:rsidR="000F32DF" w:rsidRDefault="00357753" w:rsidP="000F32DF">
            <w:r w:rsidRPr="00357753">
              <w:t>Motiv för erbjudandet till allmänheten eller för uppt</w:t>
            </w:r>
            <w:r>
              <w:t>agandet till handel. Ange i til</w:t>
            </w:r>
            <w:r w:rsidRPr="00357753">
              <w:t>lämpliga fall de uppskattade totala kostnaderna för emissionen/erbjudandet och det uppskattade nettobeloppet av tillförda medel. Dessa kostnader och tillförda medel ska delas upp på varje avsett huvudanvändningsområde och anges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t xml:space="preserve">1.8 </w:t>
            </w:r>
            <w:r w:rsidRPr="000639E4">
              <w:t>Ytterligare information</w:t>
            </w:r>
          </w:p>
        </w:tc>
        <w:tc>
          <w:tcPr>
            <w:tcW w:w="1123" w:type="dxa"/>
          </w:tcPr>
          <w:p w:rsidR="000F32DF" w:rsidRDefault="000F32DF" w:rsidP="000F32DF"/>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lastRenderedPageBreak/>
              <w:t xml:space="preserve">1.8.1 </w:t>
            </w:r>
            <w:r w:rsidRPr="000639E4">
              <w:t>Om rådgivare som är knutna till en emission omnämns i värdepappersnoten, ett uttalande om deras förhållande till emittenten i samband med denna rådgivning.</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t xml:space="preserve">1.8.2 </w:t>
            </w:r>
            <w:r w:rsidR="00516FBE" w:rsidRPr="00516FBE">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p>
        </w:tc>
        <w:tc>
          <w:tcPr>
            <w:tcW w:w="1123" w:type="dxa"/>
          </w:tcPr>
          <w:p w:rsidR="000F32DF" w:rsidRDefault="000F32DF" w:rsidP="000F32DF">
            <w:r>
              <w:t>A</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t xml:space="preserve">1.8.3 </w:t>
            </w:r>
            <w:r w:rsidR="00516FBE" w:rsidRPr="00516FBE">
              <w:t>Kreditbetyg som tilldelats värdepapperen på emittentens begäran eller med dennes medverkan i ratingprocessen. En kort redogörelse för kreditbetygens innebörd om en sådan tidigare har offentliggjorts av kreditvärderingsinstitutet.</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0F32DF" w:rsidRPr="00EA76B8" w:rsidRDefault="000F32DF" w:rsidP="000F32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F32DF" w:rsidTr="003146B8">
        <w:tc>
          <w:tcPr>
            <w:tcW w:w="4515" w:type="dxa"/>
            <w:tcMar>
              <w:top w:w="85" w:type="dxa"/>
              <w:bottom w:w="85" w:type="dxa"/>
            </w:tcMar>
          </w:tcPr>
          <w:p w:rsidR="000F32DF" w:rsidRDefault="000F32DF" w:rsidP="000F32DF">
            <w:r>
              <w:t xml:space="preserve">1.8.4 </w:t>
            </w:r>
            <w:r w:rsidR="00516FBE" w:rsidRPr="00516FBE">
              <w:t>Om sammanfattningen till viss del ersätts med de uppgifter som avses i artikel 8.3 c–i i förordning (EU) nr 1286/2014, ska alla sådana uppgifter anges i den omfattning de inte redan har angetts på annat ställe i värdepappersnoten.</w:t>
            </w:r>
          </w:p>
        </w:tc>
        <w:tc>
          <w:tcPr>
            <w:tcW w:w="1123" w:type="dxa"/>
          </w:tcPr>
          <w:p w:rsidR="000F32DF" w:rsidRDefault="000F32DF" w:rsidP="000F32DF">
            <w:r>
              <w:t>C</w:t>
            </w:r>
          </w:p>
        </w:tc>
        <w:tc>
          <w:tcPr>
            <w:tcW w:w="1310" w:type="dxa"/>
            <w:tcMar>
              <w:top w:w="85" w:type="dxa"/>
              <w:bottom w:w="85" w:type="dxa"/>
            </w:tcMar>
          </w:tcPr>
          <w:p w:rsidR="000F32DF" w:rsidRPr="00EA76B8" w:rsidRDefault="000F32DF" w:rsidP="000F32DF"/>
        </w:tc>
        <w:tc>
          <w:tcPr>
            <w:tcW w:w="2545" w:type="dxa"/>
            <w:tcMar>
              <w:top w:w="85" w:type="dxa"/>
              <w:bottom w:w="85" w:type="dxa"/>
            </w:tcMar>
          </w:tcPr>
          <w:p w:rsidR="000F32DF" w:rsidRPr="00EA76B8" w:rsidRDefault="000F32DF" w:rsidP="000F32DF"/>
        </w:tc>
      </w:tr>
    </w:tbl>
    <w:p w:rsidR="002A1380" w:rsidRDefault="002A1380" w:rsidP="002A1380"/>
    <w:tbl>
      <w:tblPr>
        <w:tblStyle w:val="Tabellrutnt"/>
        <w:tblW w:w="9493" w:type="dxa"/>
        <w:tblLook w:val="04A0" w:firstRow="1" w:lastRow="0" w:firstColumn="1" w:lastColumn="0" w:noHBand="0" w:noVBand="1"/>
      </w:tblPr>
      <w:tblGrid>
        <w:gridCol w:w="4531"/>
        <w:gridCol w:w="1148"/>
        <w:gridCol w:w="1310"/>
        <w:gridCol w:w="2504"/>
      </w:tblGrid>
      <w:tr w:rsidR="002A1380" w:rsidTr="003146B8">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r>
              <w:rPr>
                <w:b/>
              </w:rPr>
              <w:t>2 RISKFAKTORER</w:t>
            </w:r>
          </w:p>
          <w:p w:rsidR="002A1380" w:rsidRDefault="002A1380" w:rsidP="003146B8"/>
          <w:p w:rsidR="002A1380" w:rsidRPr="00DE207B" w:rsidRDefault="00516FBE" w:rsidP="003146B8">
            <w:pPr>
              <w:rPr>
                <w:i/>
              </w:rPr>
            </w:pPr>
            <w:r w:rsidRPr="00516FBE">
              <w:rPr>
                <w:i/>
              </w:rPr>
              <w:t>Syftet med detta avsnitt är att beskriva de huvudsakliga risker som är specifika för emittentens värdepapper.</w:t>
            </w:r>
          </w:p>
        </w:tc>
      </w:tr>
      <w:tr w:rsidR="002A1380" w:rsidTr="007F6D98">
        <w:tc>
          <w:tcPr>
            <w:tcW w:w="4531" w:type="dxa"/>
            <w:tcMar>
              <w:top w:w="85" w:type="dxa"/>
              <w:bottom w:w="85" w:type="dxa"/>
            </w:tcMar>
          </w:tcPr>
          <w:p w:rsidR="002A1380" w:rsidRPr="0097068E" w:rsidRDefault="002A1380" w:rsidP="003146B8">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48" w:type="dxa"/>
          </w:tcPr>
          <w:p w:rsidR="002A1380" w:rsidRPr="0097068E" w:rsidRDefault="002A1380" w:rsidP="003146B8">
            <w:pPr>
              <w:rPr>
                <w:b/>
              </w:rPr>
            </w:pPr>
            <w:r>
              <w:rPr>
                <w:b/>
              </w:rPr>
              <w:t>Kategori</w:t>
            </w:r>
          </w:p>
        </w:tc>
        <w:tc>
          <w:tcPr>
            <w:tcW w:w="1310" w:type="dxa"/>
            <w:tcMar>
              <w:top w:w="85" w:type="dxa"/>
              <w:bottom w:w="85" w:type="dxa"/>
            </w:tcMar>
          </w:tcPr>
          <w:p w:rsidR="002A1380" w:rsidRPr="00012EFB" w:rsidRDefault="002A1380" w:rsidP="003146B8">
            <w:pPr>
              <w:rPr>
                <w:b/>
              </w:rPr>
            </w:pPr>
            <w:r>
              <w:rPr>
                <w:b/>
              </w:rPr>
              <w:t>Sidor i</w:t>
            </w:r>
            <w:r>
              <w:rPr>
                <w:b/>
              </w:rPr>
              <w:br/>
              <w:t>prospektet</w:t>
            </w:r>
          </w:p>
        </w:tc>
        <w:tc>
          <w:tcPr>
            <w:tcW w:w="2504" w:type="dxa"/>
            <w:tcMar>
              <w:top w:w="85" w:type="dxa"/>
              <w:bottom w:w="85" w:type="dxa"/>
            </w:tcMar>
          </w:tcPr>
          <w:p w:rsidR="002A1380" w:rsidRPr="0097068E" w:rsidRDefault="002A1380" w:rsidP="003146B8">
            <w:pPr>
              <w:rPr>
                <w:b/>
              </w:rPr>
            </w:pPr>
            <w:r w:rsidRPr="0097068E">
              <w:rPr>
                <w:b/>
              </w:rPr>
              <w:t>Bolagets kommentarer</w:t>
            </w:r>
          </w:p>
        </w:tc>
      </w:tr>
      <w:tr w:rsidR="002A1380" w:rsidTr="007F6D98">
        <w:tc>
          <w:tcPr>
            <w:tcW w:w="4531" w:type="dxa"/>
            <w:tcMar>
              <w:top w:w="85" w:type="dxa"/>
              <w:bottom w:w="85" w:type="dxa"/>
            </w:tcMar>
          </w:tcPr>
          <w:p w:rsidR="00516FBE" w:rsidRDefault="002A1380" w:rsidP="003146B8">
            <w:r>
              <w:t xml:space="preserve">2.1 </w:t>
            </w:r>
            <w:r w:rsidR="00516FBE" w:rsidRPr="00516FBE">
              <w:t xml:space="preserve">En beskrivning av de väsentliga risker som är specifika för de värdepapper som erbjuds, i ett avsnitt med rubriken ”Riskfaktorer” och uppdelat på </w:t>
            </w:r>
            <w:r w:rsidR="00516FBE">
              <w:t>ett begränsat antal kategorier.</w:t>
            </w:r>
          </w:p>
          <w:p w:rsidR="00516FBE" w:rsidRDefault="00516FBE" w:rsidP="003146B8"/>
          <w:p w:rsidR="00516FBE" w:rsidRDefault="00516FBE" w:rsidP="003146B8">
            <w:r w:rsidRPr="00516FBE">
              <w:t>Bland ann</w:t>
            </w:r>
            <w:r>
              <w:t>at följande risker ska tas upp:</w:t>
            </w:r>
          </w:p>
          <w:p w:rsidR="00516FBE" w:rsidRDefault="00516FBE" w:rsidP="003146B8"/>
          <w:p w:rsidR="00516FBE" w:rsidRDefault="00516FBE" w:rsidP="003146B8">
            <w:r w:rsidRPr="00516FBE">
              <w:t xml:space="preserve">a) De som följer av värdepapperets prioriteringsnivå och konsekvenserna för den förväntade storleken på eller tidpunkten för betalningar till innehavarna av värdepapperen i samband med ett </w:t>
            </w:r>
            <w:r w:rsidRPr="00516FBE">
              <w:lastRenderedPageBreak/>
              <w:t>konkursförfarande eller varje annat liknande förfarande, däribland, i relevanta fall, insolvens, resolution eller omstrukturering, i fråga om ett kreditinstitut i en</w:t>
            </w:r>
            <w:r>
              <w:t>lighet med direktiv 2014/59/EU.</w:t>
            </w:r>
          </w:p>
          <w:p w:rsidR="00516FBE" w:rsidRDefault="00516FBE" w:rsidP="003146B8"/>
          <w:p w:rsidR="00516FBE" w:rsidRDefault="00516FBE" w:rsidP="003146B8">
            <w:r w:rsidRPr="00516FBE">
              <w:t>b) I de fall värdepapperen är garanterade, de specifika och väsentliga risker som är relaterade till garanten, i den mån de är relevanta för dennes förmåga att fullgöra sina garantiåtaganden.</w:t>
            </w:r>
          </w:p>
          <w:p w:rsidR="00516FBE" w:rsidRDefault="00516FBE" w:rsidP="003146B8"/>
          <w:p w:rsidR="002A1380" w:rsidRDefault="00516FBE" w:rsidP="003146B8">
            <w:r w:rsidRPr="00516FBE">
              <w:t>För varje kategori ange först de mest väsentliga riskerna enligt den bedömning som görs av emittenten eller erbjudaren, med beaktande av effekterna för emittenten och värdepapperen och risken för att de förverkligas. Riskerna ska bekräftas av innehållet i värdepappersnoten.</w:t>
            </w:r>
          </w:p>
        </w:tc>
        <w:tc>
          <w:tcPr>
            <w:tcW w:w="1148" w:type="dxa"/>
          </w:tcPr>
          <w:p w:rsidR="002A1380" w:rsidRPr="00EA76B8" w:rsidRDefault="002A1380" w:rsidP="003146B8">
            <w:r>
              <w:lastRenderedPageBreak/>
              <w:t>A</w:t>
            </w:r>
          </w:p>
        </w:tc>
        <w:tc>
          <w:tcPr>
            <w:tcW w:w="1310"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4"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2A1380" w:rsidRDefault="002A1380" w:rsidP="002A1380"/>
    <w:tbl>
      <w:tblPr>
        <w:tblStyle w:val="Tabellrutnt"/>
        <w:tblW w:w="9493" w:type="dxa"/>
        <w:tblLook w:val="04A0" w:firstRow="1" w:lastRow="0" w:firstColumn="1" w:lastColumn="0" w:noHBand="0" w:noVBand="1"/>
      </w:tblPr>
      <w:tblGrid>
        <w:gridCol w:w="4345"/>
        <w:gridCol w:w="1123"/>
        <w:gridCol w:w="1310"/>
        <w:gridCol w:w="2715"/>
      </w:tblGrid>
      <w:tr w:rsidR="002A1380" w:rsidTr="003146B8">
        <w:trPr>
          <w:trHeight w:val="25"/>
        </w:trPr>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pPr>
              <w:rPr>
                <w:b/>
              </w:rPr>
            </w:pPr>
            <w:r>
              <w:rPr>
                <w:b/>
              </w:rPr>
              <w:t>3 VILLKOR FÖR VÄRDEPAPPEREN</w:t>
            </w:r>
          </w:p>
        </w:tc>
      </w:tr>
      <w:tr w:rsidR="002A1380" w:rsidTr="0040260B">
        <w:tc>
          <w:tcPr>
            <w:tcW w:w="4345" w:type="dxa"/>
            <w:tcMar>
              <w:top w:w="85" w:type="dxa"/>
              <w:bottom w:w="85" w:type="dxa"/>
            </w:tcMar>
          </w:tcPr>
          <w:p w:rsidR="002A1380" w:rsidRPr="0097068E" w:rsidRDefault="002A1380" w:rsidP="003146B8">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rsidR="002A1380" w:rsidRPr="0097068E" w:rsidRDefault="002A1380" w:rsidP="003146B8">
            <w:pPr>
              <w:rPr>
                <w:b/>
              </w:rPr>
            </w:pPr>
            <w:r>
              <w:rPr>
                <w:b/>
              </w:rPr>
              <w:t>Kategori</w:t>
            </w:r>
          </w:p>
        </w:tc>
        <w:tc>
          <w:tcPr>
            <w:tcW w:w="1310" w:type="dxa"/>
            <w:tcMar>
              <w:top w:w="85" w:type="dxa"/>
              <w:bottom w:w="85" w:type="dxa"/>
            </w:tcMar>
          </w:tcPr>
          <w:p w:rsidR="002A1380" w:rsidRPr="00012EFB" w:rsidRDefault="002A1380" w:rsidP="003146B8">
            <w:pPr>
              <w:rPr>
                <w:b/>
              </w:rPr>
            </w:pPr>
            <w:r>
              <w:rPr>
                <w:b/>
              </w:rPr>
              <w:t>Sidor i</w:t>
            </w:r>
            <w:r>
              <w:rPr>
                <w:b/>
              </w:rPr>
              <w:br/>
              <w:t>prospektet</w:t>
            </w:r>
          </w:p>
        </w:tc>
        <w:tc>
          <w:tcPr>
            <w:tcW w:w="2715" w:type="dxa"/>
            <w:tcMar>
              <w:top w:w="85" w:type="dxa"/>
              <w:bottom w:w="85" w:type="dxa"/>
            </w:tcMar>
          </w:tcPr>
          <w:p w:rsidR="002A1380" w:rsidRPr="0097068E" w:rsidRDefault="002A1380" w:rsidP="003146B8">
            <w:pPr>
              <w:rPr>
                <w:b/>
              </w:rPr>
            </w:pPr>
            <w:r w:rsidRPr="0097068E">
              <w:rPr>
                <w:b/>
              </w:rPr>
              <w:t>Bolagets kommentarer</w:t>
            </w:r>
          </w:p>
        </w:tc>
      </w:tr>
      <w:tr w:rsidR="002A1380" w:rsidTr="0040260B">
        <w:tc>
          <w:tcPr>
            <w:tcW w:w="4345" w:type="dxa"/>
            <w:tcMar>
              <w:top w:w="85" w:type="dxa"/>
              <w:bottom w:w="85" w:type="dxa"/>
            </w:tcMar>
          </w:tcPr>
          <w:p w:rsidR="002A1380" w:rsidRDefault="002A1380" w:rsidP="003146B8">
            <w:r>
              <w:t xml:space="preserve">3.1 </w:t>
            </w:r>
            <w:r w:rsidRPr="0017296D">
              <w:t>Information om de värdepapper som erbjuds</w:t>
            </w:r>
          </w:p>
        </w:tc>
        <w:tc>
          <w:tcPr>
            <w:tcW w:w="1123" w:type="dxa"/>
          </w:tcPr>
          <w:p w:rsidR="002A1380" w:rsidRPr="00EA76B8" w:rsidRDefault="002A1380" w:rsidP="003146B8"/>
        </w:tc>
        <w:tc>
          <w:tcPr>
            <w:tcW w:w="1310"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3.1.1 En beskrivning av typ och slag av värdepapper som erbjuds.</w:t>
            </w:r>
          </w:p>
          <w:p w:rsidR="002A1380" w:rsidRDefault="002A1380" w:rsidP="003146B8"/>
          <w:p w:rsidR="002A1380" w:rsidRDefault="002A1380" w:rsidP="003146B8">
            <w:r>
              <w:t>Internationellt standardnummer för värdepapper (ISIN) för de värdepapper som erbjuds.</w:t>
            </w:r>
          </w:p>
        </w:tc>
        <w:tc>
          <w:tcPr>
            <w:tcW w:w="1123" w:type="dxa"/>
          </w:tcPr>
          <w:p w:rsidR="002A1380" w:rsidRDefault="002A1380" w:rsidP="003146B8">
            <w:r>
              <w:t>A</w:t>
            </w:r>
          </w:p>
          <w:p w:rsidR="002A1380" w:rsidRDefault="002A1380" w:rsidP="003146B8"/>
          <w:p w:rsidR="002A1380" w:rsidRDefault="002A1380" w:rsidP="003146B8"/>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3.1.2 </w:t>
            </w:r>
            <w:r w:rsidRPr="00365A37">
              <w:t>Den lagstiftning enligt vilken värdepapperen har skapats.</w:t>
            </w:r>
          </w:p>
        </w:tc>
        <w:tc>
          <w:tcPr>
            <w:tcW w:w="1123" w:type="dxa"/>
          </w:tcPr>
          <w:p w:rsidR="002A1380" w:rsidRDefault="002A1380" w:rsidP="003146B8">
            <w:r>
              <w:t>A</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3.1.3 En upplysning om huruvida värdepapperen är registrerade på person eller utställda på innehavaren och om de är utfärdade i dokumentform eller kontobaserad form.</w:t>
            </w:r>
          </w:p>
          <w:p w:rsidR="002A1380" w:rsidRDefault="002A1380" w:rsidP="003146B8"/>
          <w:p w:rsidR="002A1380" w:rsidRDefault="002A1380" w:rsidP="003146B8">
            <w:r>
              <w:t>Om det rör sig om en kontobaserad form, namn på och adress till den enhet som har hand om registret.</w:t>
            </w:r>
          </w:p>
        </w:tc>
        <w:tc>
          <w:tcPr>
            <w:tcW w:w="1123" w:type="dxa"/>
          </w:tcPr>
          <w:p w:rsidR="002A1380" w:rsidRDefault="002A1380" w:rsidP="003146B8">
            <w:r>
              <w:t>A</w:t>
            </w:r>
          </w:p>
          <w:p w:rsidR="002A1380" w:rsidRDefault="002A1380" w:rsidP="003146B8"/>
          <w:p w:rsidR="002A1380" w:rsidRDefault="002A1380" w:rsidP="003146B8"/>
          <w:p w:rsidR="002A1380" w:rsidRDefault="002A1380" w:rsidP="003146B8"/>
          <w:p w:rsidR="002A1380" w:rsidRDefault="002A1380" w:rsidP="003146B8"/>
          <w:p w:rsidR="002A1380" w:rsidRDefault="002A1380" w:rsidP="003146B8"/>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3.1.4 </w:t>
            </w:r>
            <w:r w:rsidRPr="00EC732B">
              <w:t>Valutan för värdepappersemissionen.</w:t>
            </w:r>
          </w:p>
        </w:tc>
        <w:tc>
          <w:tcPr>
            <w:tcW w:w="1123" w:type="dxa"/>
          </w:tcPr>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lastRenderedPageBreak/>
              <w:t xml:space="preserve">3.1.5 </w:t>
            </w:r>
            <w:r w:rsidR="00040F69" w:rsidRPr="00040F69">
              <w:t>Värdepapperens relativa senioritet i emittentens kapitalstruktur i händelse av insolvens, inbegripet i tillämpliga fall information om värdepapperens prioriteringsnivå och potentiella effekter på investeringen vid en resolution enligt direktiv 2014/59/EU.</w:t>
            </w:r>
          </w:p>
        </w:tc>
        <w:tc>
          <w:tcPr>
            <w:tcW w:w="1123" w:type="dxa"/>
          </w:tcPr>
          <w:p w:rsidR="002A1380" w:rsidRDefault="002A1380" w:rsidP="003146B8">
            <w:r>
              <w:t>A</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3.1.6 </w:t>
            </w:r>
            <w:r w:rsidRPr="00EC732B">
              <w:t>En beskrivning av de rättigheter, inbegripet begränsningar av dessa, som är förenade med värdepapperen och förfarandet för att utöva dessa rättigheter.</w:t>
            </w:r>
          </w:p>
        </w:tc>
        <w:tc>
          <w:tcPr>
            <w:tcW w:w="1123" w:type="dxa"/>
          </w:tcPr>
          <w:p w:rsidR="002A1380" w:rsidRDefault="002A1380" w:rsidP="003146B8">
            <w:r>
              <w:t>B</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040F69" w:rsidP="003146B8">
            <w:r>
              <w:t xml:space="preserve">3.1.7 </w:t>
            </w:r>
            <w:r w:rsidR="002A1380">
              <w:t>a) Nominell ränta.</w:t>
            </w:r>
          </w:p>
          <w:p w:rsidR="002A1380" w:rsidRDefault="002A1380" w:rsidP="003146B8"/>
          <w:p w:rsidR="002A1380" w:rsidRDefault="002A1380" w:rsidP="003146B8">
            <w:r>
              <w:t>b) Bestämmelser om den ränta som ska betalas.</w:t>
            </w:r>
          </w:p>
          <w:p w:rsidR="002A1380" w:rsidRDefault="002A1380" w:rsidP="003146B8"/>
          <w:p w:rsidR="002A1380" w:rsidRDefault="002A1380" w:rsidP="003146B8">
            <w:r>
              <w:t>c) Den dag från och med vilken ränta ska betalas.</w:t>
            </w:r>
          </w:p>
          <w:p w:rsidR="002A1380" w:rsidRDefault="002A1380" w:rsidP="003146B8"/>
          <w:p w:rsidR="002A1380" w:rsidRDefault="002A1380" w:rsidP="003146B8">
            <w:r>
              <w:t>d) Förfallodatum för räntebetalningar.</w:t>
            </w:r>
          </w:p>
          <w:p w:rsidR="002A1380" w:rsidRDefault="002A1380" w:rsidP="003146B8"/>
          <w:p w:rsidR="002A1380" w:rsidRDefault="002A1380" w:rsidP="003146B8">
            <w:r>
              <w:t>e) Preskriptionstid när det gäller krav på ränta och återbetalning av kapitalbeloppet.</w:t>
            </w:r>
          </w:p>
          <w:p w:rsidR="002A1380" w:rsidRDefault="002A1380" w:rsidP="003146B8"/>
          <w:p w:rsidR="002A1380" w:rsidRDefault="002A1380" w:rsidP="003146B8">
            <w:r>
              <w:t>Om räntan inte är fastställd:</w:t>
            </w:r>
          </w:p>
          <w:p w:rsidR="002A1380" w:rsidRDefault="002A1380" w:rsidP="003146B8"/>
          <w:p w:rsidR="002A1380" w:rsidRDefault="002A1380" w:rsidP="003146B8">
            <w:r>
              <w:t>a) Ett uttalande om typen av underliggande instrument.</w:t>
            </w:r>
          </w:p>
          <w:p w:rsidR="002A1380" w:rsidRDefault="002A1380" w:rsidP="003146B8"/>
          <w:p w:rsidR="002A1380" w:rsidRDefault="002A1380" w:rsidP="003146B8">
            <w:r>
              <w:t>b) En beskrivning av det underliggande instrument som räntan baseras på.</w:t>
            </w:r>
          </w:p>
          <w:p w:rsidR="002A1380" w:rsidRDefault="002A1380" w:rsidP="003146B8"/>
          <w:p w:rsidR="002A1380" w:rsidRDefault="002A1380" w:rsidP="003146B8">
            <w:r>
              <w:t>c) Den metod som används för att korrelera räntan till det underliggande instrumentet.</w:t>
            </w:r>
          </w:p>
          <w:p w:rsidR="002A1380" w:rsidRDefault="002A1380" w:rsidP="003146B8"/>
          <w:p w:rsidR="002A1380" w:rsidRDefault="002A1380" w:rsidP="003146B8">
            <w:r>
              <w:t>d) Var man på elektronisk väg kan få information om det underliggande instrumentets tidigare resultat, fortsatta utveckling och volatilitet, och huruvida denna information är gratis.</w:t>
            </w:r>
          </w:p>
          <w:p w:rsidR="002A1380" w:rsidRDefault="002A1380" w:rsidP="003146B8"/>
          <w:p w:rsidR="002A1380" w:rsidRDefault="002A1380" w:rsidP="003146B8">
            <w:r>
              <w:t>e) En beskrivning av eventuella störningar på marknaden eller vid avveckling som berör det underliggande instrumentet.</w:t>
            </w:r>
          </w:p>
          <w:p w:rsidR="002A1380" w:rsidRDefault="002A1380" w:rsidP="003146B8"/>
          <w:p w:rsidR="002A1380" w:rsidRDefault="002A1380" w:rsidP="003146B8">
            <w:r>
              <w:lastRenderedPageBreak/>
              <w:t>f) Regler om justering för händelser som berör det underliggande instrumentet.</w:t>
            </w:r>
          </w:p>
          <w:p w:rsidR="002A1380" w:rsidRDefault="002A1380" w:rsidP="003146B8"/>
          <w:p w:rsidR="002A1380" w:rsidRDefault="002A1380" w:rsidP="003146B8">
            <w:r>
              <w:t>g) Beräkningsombudets namn.</w:t>
            </w:r>
          </w:p>
          <w:p w:rsidR="002A1380" w:rsidRDefault="002A1380" w:rsidP="003146B8"/>
          <w:p w:rsidR="002A1380" w:rsidRDefault="002A1380" w:rsidP="003146B8">
            <w:r>
              <w:t>h) Om räntebetalningarna på värdepapperet påverkas av en derivatkomponent, lämna en klar och heltäckande redogörelse så att investerarna kan förstå hur värdet av deras investeringar påverkas av värdet på det eller de underliggande instrumenten, särskilt under de omständigheter då riskerna är som mest uppenbara.</w:t>
            </w:r>
          </w:p>
        </w:tc>
        <w:tc>
          <w:tcPr>
            <w:tcW w:w="1123" w:type="dxa"/>
          </w:tcPr>
          <w:p w:rsidR="002A1380" w:rsidRDefault="002A1380" w:rsidP="003146B8">
            <w:pPr>
              <w:rPr>
                <w:lang w:val="en-GB"/>
              </w:rPr>
            </w:pPr>
            <w:r w:rsidRPr="008E0398">
              <w:rPr>
                <w:lang w:val="en-GB"/>
              </w:rPr>
              <w:lastRenderedPageBreak/>
              <w:t>C</w:t>
            </w:r>
          </w:p>
          <w:p w:rsidR="002A1380" w:rsidRPr="008E0398" w:rsidRDefault="002A1380" w:rsidP="003146B8">
            <w:pPr>
              <w:rPr>
                <w:lang w:val="en-GB"/>
              </w:rPr>
            </w:pPr>
          </w:p>
          <w:p w:rsidR="002A1380" w:rsidRDefault="002A1380" w:rsidP="003146B8">
            <w:pPr>
              <w:rPr>
                <w:lang w:val="en-GB"/>
              </w:rPr>
            </w:pPr>
            <w:r w:rsidRPr="008E0398">
              <w:rPr>
                <w:lang w:val="en-GB"/>
              </w:rPr>
              <w:t>B</w:t>
            </w: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C</w:t>
            </w: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C</w:t>
            </w:r>
          </w:p>
          <w:p w:rsidR="002A1380" w:rsidRPr="008E0398" w:rsidRDefault="002A1380" w:rsidP="003146B8">
            <w:pPr>
              <w:rPr>
                <w:lang w:val="en-GB"/>
              </w:rPr>
            </w:pPr>
          </w:p>
          <w:p w:rsidR="002A1380" w:rsidRDefault="002A1380" w:rsidP="003146B8">
            <w:pPr>
              <w:rPr>
                <w:lang w:val="en-GB"/>
              </w:rPr>
            </w:pPr>
            <w:r w:rsidRPr="008E0398">
              <w:rPr>
                <w:lang w:val="en-GB"/>
              </w:rPr>
              <w:t>B</w:t>
            </w:r>
          </w:p>
          <w:p w:rsidR="002A1380" w:rsidRDefault="002A1380" w:rsidP="003146B8">
            <w:pPr>
              <w:rPr>
                <w:lang w:val="en-GB"/>
              </w:rPr>
            </w:pPr>
          </w:p>
          <w:p w:rsidR="002A1380" w:rsidRDefault="002A1380" w:rsidP="003146B8">
            <w:pPr>
              <w:rPr>
                <w:lang w:val="en-GB"/>
              </w:rPr>
            </w:pP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A</w:t>
            </w: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C</w:t>
            </w: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B</w:t>
            </w:r>
          </w:p>
          <w:p w:rsidR="002A1380" w:rsidRDefault="002A1380" w:rsidP="003146B8">
            <w:pPr>
              <w:rPr>
                <w:lang w:val="en-GB"/>
              </w:rPr>
            </w:pPr>
          </w:p>
          <w:p w:rsidR="00040F69" w:rsidRDefault="00040F69"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C</w:t>
            </w:r>
          </w:p>
          <w:p w:rsidR="002A1380" w:rsidRDefault="002A1380" w:rsidP="003146B8">
            <w:pPr>
              <w:rPr>
                <w:lang w:val="en-GB"/>
              </w:rPr>
            </w:pPr>
          </w:p>
          <w:p w:rsidR="002A1380" w:rsidRDefault="002A1380" w:rsidP="003146B8">
            <w:pPr>
              <w:rPr>
                <w:lang w:val="en-GB"/>
              </w:rPr>
            </w:pPr>
          </w:p>
          <w:p w:rsidR="002A1380" w:rsidRDefault="002A1380" w:rsidP="003146B8">
            <w:pPr>
              <w:rPr>
                <w:lang w:val="en-GB"/>
              </w:rPr>
            </w:pP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t>B</w:t>
            </w:r>
          </w:p>
          <w:p w:rsidR="002A1380" w:rsidRDefault="002A1380" w:rsidP="003146B8">
            <w:pPr>
              <w:rPr>
                <w:lang w:val="en-GB"/>
              </w:rPr>
            </w:pP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sidRPr="008E0398">
              <w:rPr>
                <w:lang w:val="en-GB"/>
              </w:rPr>
              <w:lastRenderedPageBreak/>
              <w:t>B</w:t>
            </w:r>
          </w:p>
          <w:p w:rsidR="002A1380" w:rsidRDefault="002A1380" w:rsidP="003146B8">
            <w:pPr>
              <w:rPr>
                <w:lang w:val="en-GB"/>
              </w:rPr>
            </w:pPr>
          </w:p>
          <w:p w:rsidR="002A1380" w:rsidRPr="008E0398" w:rsidRDefault="002A1380" w:rsidP="003146B8">
            <w:pPr>
              <w:rPr>
                <w:lang w:val="en-GB"/>
              </w:rPr>
            </w:pPr>
          </w:p>
          <w:p w:rsidR="002A1380" w:rsidRDefault="002A1380" w:rsidP="003146B8">
            <w:pPr>
              <w:rPr>
                <w:lang w:val="en-GB"/>
              </w:rPr>
            </w:pPr>
            <w:r>
              <w:rPr>
                <w:lang w:val="en-GB"/>
              </w:rPr>
              <w:t>C</w:t>
            </w:r>
          </w:p>
          <w:p w:rsidR="002A1380" w:rsidRDefault="002A1380" w:rsidP="003146B8">
            <w:pPr>
              <w:rPr>
                <w:lang w:val="en-GB"/>
              </w:rPr>
            </w:pPr>
          </w:p>
          <w:p w:rsidR="002A1380" w:rsidRPr="008E0398" w:rsidRDefault="002A1380" w:rsidP="003146B8">
            <w:pPr>
              <w:rPr>
                <w:lang w:val="en-GB"/>
              </w:rPr>
            </w:pPr>
            <w:r>
              <w:rPr>
                <w:lang w:val="en-GB"/>
              </w:rPr>
              <w:t>B</w:t>
            </w:r>
          </w:p>
        </w:tc>
        <w:tc>
          <w:tcPr>
            <w:tcW w:w="1310" w:type="dxa"/>
            <w:tcMar>
              <w:top w:w="85" w:type="dxa"/>
              <w:bottom w:w="85" w:type="dxa"/>
            </w:tcMar>
          </w:tcPr>
          <w:p w:rsidR="002A1380" w:rsidRPr="00EA76B8" w:rsidRDefault="002A1380" w:rsidP="003146B8">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A23774" w:rsidP="003146B8">
            <w:r>
              <w:t xml:space="preserve">3.1.8 </w:t>
            </w:r>
            <w:r w:rsidR="002A1380">
              <w:t>a) Förfallodag.</w:t>
            </w:r>
          </w:p>
          <w:p w:rsidR="002A1380" w:rsidRDefault="002A1380" w:rsidP="003146B8"/>
          <w:p w:rsidR="002A1380" w:rsidRDefault="002A1380" w:rsidP="003146B8">
            <w:r>
              <w:t>b) Närmare uppgifter om arrangemang för amortering av lånet, inklusive förfarandet vid återbetalning. Om möjligheter till amortering i förväg finns, på initiativ av antingen emittenten eller innehavaren, beskriv villkoren för detta.</w:t>
            </w:r>
          </w:p>
        </w:tc>
        <w:tc>
          <w:tcPr>
            <w:tcW w:w="1123" w:type="dxa"/>
          </w:tcPr>
          <w:p w:rsidR="002A1380" w:rsidRDefault="002A1380" w:rsidP="003146B8">
            <w:r>
              <w:t>C</w:t>
            </w:r>
          </w:p>
          <w:p w:rsidR="002A1380" w:rsidRDefault="002A1380" w:rsidP="003146B8"/>
          <w:p w:rsidR="002A1380" w:rsidRDefault="002A1380" w:rsidP="003146B8">
            <w:r>
              <w:t>B</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A23774" w:rsidP="003146B8">
            <w:r>
              <w:t xml:space="preserve">3.1.9 </w:t>
            </w:r>
            <w:r w:rsidR="002A1380">
              <w:t>a) Upplysningar om avkastning.</w:t>
            </w:r>
          </w:p>
          <w:p w:rsidR="002A1380" w:rsidRDefault="002A1380" w:rsidP="003146B8"/>
          <w:p w:rsidR="002A1380" w:rsidRDefault="002A1380" w:rsidP="003146B8">
            <w:r>
              <w:t>b) Beskriv kortfattat metoden för att beräkna avkastningen.</w:t>
            </w:r>
          </w:p>
        </w:tc>
        <w:tc>
          <w:tcPr>
            <w:tcW w:w="1123" w:type="dxa"/>
          </w:tcPr>
          <w:p w:rsidR="002A1380" w:rsidRDefault="002A1380" w:rsidP="003146B8">
            <w:r>
              <w:t>C</w:t>
            </w:r>
          </w:p>
          <w:p w:rsidR="002A1380" w:rsidRDefault="002A1380" w:rsidP="003146B8"/>
          <w:p w:rsidR="002A1380" w:rsidRDefault="002A1380" w:rsidP="003146B8">
            <w:r>
              <w:t>B</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3.1.10 </w:t>
            </w:r>
            <w:r w:rsidR="00A26157" w:rsidRPr="00A26157">
              <w:t>Representation av innehavarna av icke-aktierelaterade värdepapper, med identifiering av den organisation som företräder investerarna och bestämmelser om denna representation. Uppgift om den webbplats där allmänheten kan få fri tillgång till de avtal som gäller för dessa former av representation.</w:t>
            </w:r>
          </w:p>
        </w:tc>
        <w:tc>
          <w:tcPr>
            <w:tcW w:w="1123" w:type="dxa"/>
          </w:tcPr>
          <w:p w:rsidR="002A1380" w:rsidRDefault="002A1380" w:rsidP="003146B8">
            <w:r>
              <w:t>B</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3.1.11 </w:t>
            </w:r>
            <w:r w:rsidR="00024A89" w:rsidRPr="00024A89">
              <w:t>Vid nyemission, ange de resolutioner, bemyndiganden och godkännanden enligt vilka värdepapperen har skapats och/eller emitterats eller kommer att skapas och/ eller emitteras.</w:t>
            </w:r>
          </w:p>
        </w:tc>
        <w:tc>
          <w:tcPr>
            <w:tcW w:w="1123" w:type="dxa"/>
          </w:tcPr>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3.1.12 </w:t>
            </w:r>
            <w:r w:rsidR="00024A89" w:rsidRPr="00024A89">
              <w:t>Emissionsdatum eller, vid nyemission, den planerade dagen för emission av värdepapperen.</w:t>
            </w:r>
          </w:p>
        </w:tc>
        <w:tc>
          <w:tcPr>
            <w:tcW w:w="1123" w:type="dxa"/>
          </w:tcPr>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lastRenderedPageBreak/>
              <w:t xml:space="preserve">3.1.13 </w:t>
            </w:r>
            <w:r w:rsidR="00024A89" w:rsidRPr="00024A89">
              <w:t>En beskrivning av eventuella inskränkningar i rätten att fritt överlåta värdepapperen.</w:t>
            </w:r>
          </w:p>
        </w:tc>
        <w:tc>
          <w:tcPr>
            <w:tcW w:w="1123" w:type="dxa"/>
          </w:tcPr>
          <w:p w:rsidR="002A1380" w:rsidRDefault="002A1380" w:rsidP="003146B8">
            <w:r>
              <w:t>A</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024A89" w:rsidRDefault="002A1380" w:rsidP="003146B8">
            <w:r>
              <w:t xml:space="preserve">3.1.14 </w:t>
            </w:r>
            <w:r w:rsidR="00024A89" w:rsidRPr="00024A89">
              <w:t xml:space="preserve">Ett meddelande om att skattelagstiftningen i investerarens medlemsstat och emittentens registreringsland kan inverka på </w:t>
            </w:r>
            <w:r w:rsidR="00024A89">
              <w:t>inkomsterna från värdepapperen.</w:t>
            </w:r>
          </w:p>
          <w:p w:rsidR="00024A89" w:rsidRDefault="00024A89" w:rsidP="003146B8"/>
          <w:p w:rsidR="002A1380" w:rsidRDefault="00024A89" w:rsidP="003146B8">
            <w:r w:rsidRPr="00024A89">
              <w:t>Information om skattebehandlingen av värdepapperen, om särskilda skatteregler gäller för denna typ av investering.</w:t>
            </w:r>
          </w:p>
        </w:tc>
        <w:tc>
          <w:tcPr>
            <w:tcW w:w="1123" w:type="dxa"/>
          </w:tcPr>
          <w:p w:rsidR="002A1380" w:rsidRDefault="002A1380" w:rsidP="003146B8">
            <w:r>
              <w:t>A</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3.1.15 </w:t>
            </w:r>
            <w:r w:rsidR="00024A89" w:rsidRPr="00024A89">
              <w:t>Om annan än emittenten, namn på och kontaktuppgifter för erbjudaren av värdepapperen och/eller den person som ansöker om upptagande till handel, inbegripet identifieringskod för juridiska personer (LEI) om erbjudaren är en juridisk person.</w:t>
            </w:r>
          </w:p>
        </w:tc>
        <w:tc>
          <w:tcPr>
            <w:tcW w:w="1123" w:type="dxa"/>
          </w:tcPr>
          <w:p w:rsidR="002A1380" w:rsidRDefault="002A1380" w:rsidP="003146B8">
            <w:r>
              <w:t>C</w:t>
            </w:r>
          </w:p>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40260B">
        <w:tc>
          <w:tcPr>
            <w:tcW w:w="4345" w:type="dxa"/>
            <w:tcMar>
              <w:top w:w="85" w:type="dxa"/>
              <w:bottom w:w="85" w:type="dxa"/>
            </w:tcMar>
          </w:tcPr>
          <w:p w:rsidR="002A1380" w:rsidRDefault="002A1380" w:rsidP="003146B8">
            <w:r>
              <w:t xml:space="preserve">3.1.16 </w:t>
            </w:r>
            <w:r w:rsidR="00024A89" w:rsidRPr="00024A89">
              <w:t>I tillämpliga fall, den potentiella effekten på investeringen vid en resolution enligt direktiv 2014/59/EU.</w:t>
            </w:r>
          </w:p>
        </w:tc>
        <w:tc>
          <w:tcPr>
            <w:tcW w:w="1123" w:type="dxa"/>
          </w:tcPr>
          <w:p w:rsidR="002A1380" w:rsidRDefault="002A1380" w:rsidP="003146B8"/>
        </w:tc>
        <w:tc>
          <w:tcPr>
            <w:tcW w:w="131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715"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146B8" w:rsidDel="003146B8" w:rsidTr="003146B8">
        <w:tc>
          <w:tcPr>
            <w:tcW w:w="4345" w:type="dxa"/>
            <w:tcMar>
              <w:top w:w="85" w:type="dxa"/>
              <w:bottom w:w="85" w:type="dxa"/>
            </w:tcMar>
          </w:tcPr>
          <w:p w:rsidR="003146B8" w:rsidRDefault="003146B8" w:rsidP="003146B8">
            <w:r>
              <w:t>3.2 Information om derivatinstrument</w:t>
            </w:r>
          </w:p>
          <w:p w:rsidR="003146B8" w:rsidRDefault="003146B8" w:rsidP="003146B8"/>
          <w:p w:rsidR="003146B8" w:rsidRDefault="003146B8" w:rsidP="003146B8">
            <w:r>
              <w:t>Vad gäller emission av derivatinstrument, följande information:</w:t>
            </w:r>
          </w:p>
          <w:p w:rsidR="003146B8" w:rsidRDefault="003146B8" w:rsidP="003146B8"/>
          <w:p w:rsidR="003146B8" w:rsidRDefault="003146B8" w:rsidP="003146B8">
            <w:r>
              <w:t>a) För derivatinstrument enligt artikel 20.1, den information som avses i den punkten.</w:t>
            </w:r>
          </w:p>
          <w:p w:rsidR="003146B8" w:rsidRDefault="003146B8" w:rsidP="003146B8"/>
          <w:p w:rsidR="003146B8" w:rsidRDefault="003146B8" w:rsidP="003146B8">
            <w:r>
              <w:t>b) För derivatinstrument enligt artikel 20.2, den information som avses i den punkten.</w:t>
            </w:r>
          </w:p>
          <w:p w:rsidR="003146B8" w:rsidRDefault="003146B8" w:rsidP="003146B8"/>
          <w:p w:rsidR="003146B8" w:rsidDel="003146B8" w:rsidRDefault="003146B8" w:rsidP="003146B8">
            <w:r>
              <w:t>c) För derivatinstrument enligt artikel 20.3, den information som avses i den punkten.</w:t>
            </w:r>
          </w:p>
        </w:tc>
        <w:tc>
          <w:tcPr>
            <w:tcW w:w="1123" w:type="dxa"/>
          </w:tcPr>
          <w:p w:rsidR="003146B8" w:rsidDel="003146B8" w:rsidRDefault="003146B8" w:rsidP="003146B8"/>
        </w:tc>
        <w:tc>
          <w:tcPr>
            <w:tcW w:w="1310" w:type="dxa"/>
            <w:tcMar>
              <w:top w:w="85" w:type="dxa"/>
              <w:bottom w:w="85" w:type="dxa"/>
            </w:tcMar>
          </w:tcPr>
          <w:p w:rsidR="003146B8" w:rsidRPr="00EA76B8" w:rsidDel="003146B8" w:rsidRDefault="003146B8" w:rsidP="003146B8"/>
        </w:tc>
        <w:tc>
          <w:tcPr>
            <w:tcW w:w="2715" w:type="dxa"/>
            <w:tcMar>
              <w:top w:w="85" w:type="dxa"/>
              <w:bottom w:w="85" w:type="dxa"/>
            </w:tcMar>
          </w:tcPr>
          <w:p w:rsidR="003146B8" w:rsidRPr="00EA76B8" w:rsidDel="003146B8" w:rsidRDefault="003146B8" w:rsidP="003146B8"/>
        </w:tc>
      </w:tr>
    </w:tbl>
    <w:p w:rsidR="002A1380" w:rsidRDefault="002A1380" w:rsidP="002A1380"/>
    <w:tbl>
      <w:tblPr>
        <w:tblStyle w:val="Tabellrutnt"/>
        <w:tblW w:w="9493" w:type="dxa"/>
        <w:tblLook w:val="04A0" w:firstRow="1" w:lastRow="0" w:firstColumn="1" w:lastColumn="0" w:noHBand="0" w:noVBand="1"/>
      </w:tblPr>
      <w:tblGrid>
        <w:gridCol w:w="4526"/>
        <w:gridCol w:w="1123"/>
        <w:gridCol w:w="1404"/>
        <w:gridCol w:w="2440"/>
      </w:tblGrid>
      <w:tr w:rsidR="002A1380" w:rsidTr="003146B8">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BB44A0" w:rsidP="003146B8">
            <w:r>
              <w:rPr>
                <w:b/>
              </w:rPr>
              <w:t>4</w:t>
            </w:r>
            <w:r w:rsidR="002A1380">
              <w:rPr>
                <w:b/>
              </w:rPr>
              <w:t xml:space="preserve"> </w:t>
            </w:r>
            <w:r w:rsidR="002A1380" w:rsidRPr="00077765">
              <w:rPr>
                <w:b/>
              </w:rPr>
              <w:t>NÄRMARE UPPGIFTER OM ERBJUDANDET/UPPTAGANDET TILL HANDEL</w:t>
            </w:r>
          </w:p>
          <w:p w:rsidR="002A1380" w:rsidRPr="00077765" w:rsidRDefault="002A1380" w:rsidP="003146B8"/>
          <w:p w:rsidR="002A1380" w:rsidRPr="00077765" w:rsidRDefault="00F440AB" w:rsidP="003146B8">
            <w:pPr>
              <w:rPr>
                <w:i/>
              </w:rPr>
            </w:pPr>
            <w:r w:rsidRPr="00F440AB">
              <w:rPr>
                <w:i/>
              </w:rPr>
              <w:t xml:space="preserve">Syftet med detta avsnitt är att ange specifik information om erbjudandet av värdepapper, planen för deras fördelning och tilldelning och prissättningen av dem. Vidare ges information om placeringen av värdepapperen, garantiavtal och arrangemang rörande upptagande till handel. </w:t>
            </w:r>
            <w:r w:rsidRPr="00F440AB">
              <w:rPr>
                <w:i/>
              </w:rPr>
              <w:lastRenderedPageBreak/>
              <w:t>Upplysningar anges också om de personer som säljer värdepapperen och utspädning för befintliga aktieägare.</w:t>
            </w:r>
          </w:p>
        </w:tc>
      </w:tr>
      <w:tr w:rsidR="002A1380" w:rsidTr="003146B8">
        <w:tc>
          <w:tcPr>
            <w:tcW w:w="4526" w:type="dxa"/>
            <w:tcMar>
              <w:top w:w="85" w:type="dxa"/>
              <w:bottom w:w="85" w:type="dxa"/>
            </w:tcMar>
          </w:tcPr>
          <w:p w:rsidR="002A1380" w:rsidRPr="0097068E" w:rsidRDefault="002A1380" w:rsidP="003146B8">
            <w:pPr>
              <w:rPr>
                <w:b/>
              </w:rPr>
            </w:pPr>
            <w:r w:rsidRPr="0097068E">
              <w:rPr>
                <w:b/>
              </w:rPr>
              <w:lastRenderedPageBreak/>
              <w:t xml:space="preserve">Punkt enligt kommissionens </w:t>
            </w:r>
            <w:r>
              <w:rPr>
                <w:b/>
              </w:rPr>
              <w:t>delegerade förordning (EU</w:t>
            </w:r>
            <w:r w:rsidRPr="0097068E">
              <w:rPr>
                <w:b/>
              </w:rPr>
              <w:t xml:space="preserve">) </w:t>
            </w:r>
            <w:r>
              <w:rPr>
                <w:b/>
              </w:rPr>
              <w:t xml:space="preserve">nr. </w:t>
            </w:r>
            <w:r w:rsidRPr="005F06EF">
              <w:rPr>
                <w:b/>
              </w:rPr>
              <w:t>2019/980</w:t>
            </w:r>
          </w:p>
        </w:tc>
        <w:tc>
          <w:tcPr>
            <w:tcW w:w="1123" w:type="dxa"/>
          </w:tcPr>
          <w:p w:rsidR="002A1380" w:rsidRPr="0097068E" w:rsidRDefault="002A1380" w:rsidP="003146B8">
            <w:pPr>
              <w:rPr>
                <w:b/>
              </w:rPr>
            </w:pPr>
            <w:r>
              <w:rPr>
                <w:b/>
              </w:rPr>
              <w:t>Kategori</w:t>
            </w:r>
          </w:p>
        </w:tc>
        <w:tc>
          <w:tcPr>
            <w:tcW w:w="1404" w:type="dxa"/>
            <w:tcMar>
              <w:top w:w="85" w:type="dxa"/>
              <w:bottom w:w="85" w:type="dxa"/>
            </w:tcMar>
          </w:tcPr>
          <w:p w:rsidR="002A1380" w:rsidRPr="00012EFB" w:rsidRDefault="002A1380" w:rsidP="003146B8">
            <w:pPr>
              <w:rPr>
                <w:b/>
              </w:rPr>
            </w:pPr>
            <w:r>
              <w:rPr>
                <w:b/>
              </w:rPr>
              <w:t>Sidor i</w:t>
            </w:r>
            <w:r>
              <w:rPr>
                <w:b/>
              </w:rPr>
              <w:br/>
              <w:t>prospektet</w:t>
            </w:r>
          </w:p>
        </w:tc>
        <w:tc>
          <w:tcPr>
            <w:tcW w:w="2440" w:type="dxa"/>
            <w:tcMar>
              <w:top w:w="85" w:type="dxa"/>
              <w:bottom w:w="85" w:type="dxa"/>
            </w:tcMar>
          </w:tcPr>
          <w:p w:rsidR="002A1380" w:rsidRPr="0097068E" w:rsidRDefault="002A1380" w:rsidP="003146B8">
            <w:pPr>
              <w:rPr>
                <w:b/>
              </w:rPr>
            </w:pPr>
            <w:r w:rsidRPr="0097068E">
              <w:rPr>
                <w:b/>
              </w:rPr>
              <w:t>Bolagets kommentarer</w:t>
            </w:r>
          </w:p>
        </w:tc>
      </w:tr>
      <w:tr w:rsidR="002A1380" w:rsidTr="003146B8">
        <w:tc>
          <w:tcPr>
            <w:tcW w:w="4526" w:type="dxa"/>
            <w:tcMar>
              <w:top w:w="85" w:type="dxa"/>
              <w:bottom w:w="85" w:type="dxa"/>
            </w:tcMar>
          </w:tcPr>
          <w:p w:rsidR="002A1380" w:rsidRDefault="002A1380" w:rsidP="003146B8">
            <w:r>
              <w:t>4.1 Villkor för erbjudandet av värdepapper till allmänheten</w:t>
            </w:r>
          </w:p>
          <w:p w:rsidR="003A625C" w:rsidRDefault="003A625C" w:rsidP="003146B8"/>
          <w:p w:rsidR="002A1380" w:rsidRDefault="002A1380" w:rsidP="003146B8">
            <w:r>
              <w:t>(Villkor, statistiska data om erbjudandet, förväntad tidsplan och hur man ansöker om att få delta i erbjudandet.)</w:t>
            </w:r>
          </w:p>
        </w:tc>
        <w:tc>
          <w:tcPr>
            <w:tcW w:w="1123" w:type="dxa"/>
          </w:tcPr>
          <w:p w:rsidR="002A1380" w:rsidRPr="00EA76B8" w:rsidRDefault="002A1380" w:rsidP="003146B8"/>
        </w:tc>
        <w:tc>
          <w:tcPr>
            <w:tcW w:w="1404"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4.1.1  </w:t>
            </w:r>
            <w:r w:rsidRPr="00AD0A16">
              <w:t>Villkor som gäller för erbjudandet</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4.1.2 </w:t>
            </w:r>
            <w:r w:rsidR="00F440AB" w:rsidRPr="00F440AB">
              <w:t>Totalvolym av värdepapper som erbjuds till allmänheten. Om volymen inte är fastställd, en upplysning om den maximala volym värdepapper som ska erbjudas (om tillgängligt) och en beskrivning av arrangemangen och tidsplanen för att offentliggöra den slutgiltiga volymen av erbjudandet.</w:t>
            </w:r>
          </w:p>
          <w:p w:rsidR="002A1380" w:rsidRDefault="002A1380" w:rsidP="003146B8"/>
          <w:p w:rsidR="002A1380" w:rsidRDefault="00F440AB" w:rsidP="003146B8">
            <w:r>
              <w:t>O</w:t>
            </w:r>
            <w:r w:rsidRPr="00F440AB">
              <w:t>m upplysning om den maximala volym av värdepapper som ska erbjudas inte kan ges i prospektet, ange i prospektet att godkännandet av köpet eller teckningen av värdepapper får återkallas under minst två arbetsdagar efter det att den volym värdepapper som ska erbjudas till allmänheten har registrerats.</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4.1.3 </w:t>
            </w:r>
            <w:r w:rsidRPr="00634589">
              <w:t>Hur länge erbjudandet kommer att vara öppet, inbegripet eventuella ändringar, och beskrivning av ansökningsförfarandet.</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4.1.4 </w:t>
            </w:r>
            <w:r w:rsidR="005D6270" w:rsidRPr="005D6270">
              <w:t>En beskrivning av möjligheten att sätta ned det antal värdepapper som tecknats och hur överskjutande belopp som har betalats in av de sökande kommer att återbetalas.</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4.1.5 </w:t>
            </w:r>
            <w:r w:rsidR="005D6270" w:rsidRPr="005D6270">
              <w:t>Närmare uppgifter om minsta och/eller högsta ansökningsvolym (antingen i antal värdepapper eller i totalt investerat belopp).</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4.1.6 </w:t>
            </w:r>
            <w:r w:rsidRPr="00F5046A">
              <w:t>Metoder och tidsfrister för betalning och leverans av värdepapperen.</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lastRenderedPageBreak/>
              <w:t xml:space="preserve">4.1.7 </w:t>
            </w:r>
            <w:r w:rsidR="005D6270" w:rsidRPr="005D6270">
              <w:t>En fullständig beskrivning av på vilket sätt och vilken dag resultaten av erbjudandet kommer att offentliggöras.</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4.1.8 </w:t>
            </w:r>
            <w:r w:rsidR="007325B0" w:rsidRPr="007325B0">
              <w:t>Förfarandet vid utövande av förköpsrätt, teckningsrätters överlåtbarhet och behandlingen av ej utövade teckningsrätter.</w:t>
            </w:r>
          </w:p>
        </w:tc>
        <w:tc>
          <w:tcPr>
            <w:tcW w:w="1123" w:type="dxa"/>
          </w:tcPr>
          <w:p w:rsidR="002A1380" w:rsidRPr="00EA76B8"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4.2 </w:t>
            </w:r>
            <w:r w:rsidRPr="001E6497">
              <w:t>Plan för fördelning och tilldelning</w:t>
            </w:r>
          </w:p>
        </w:tc>
        <w:tc>
          <w:tcPr>
            <w:tcW w:w="1123" w:type="dxa"/>
          </w:tcPr>
          <w:p w:rsidR="002A1380" w:rsidRDefault="002A1380" w:rsidP="003146B8"/>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7325B0" w:rsidRDefault="002A1380" w:rsidP="003146B8">
            <w:r>
              <w:t xml:space="preserve">4.2.1 </w:t>
            </w:r>
            <w:r w:rsidR="007325B0" w:rsidRPr="007325B0">
              <w:t xml:space="preserve">Vilka olika kategorier av potentiella investerare </w:t>
            </w:r>
            <w:r w:rsidR="007325B0">
              <w:t>som värdepapperen erbjuds till.</w:t>
            </w:r>
          </w:p>
          <w:p w:rsidR="007325B0" w:rsidRDefault="007325B0" w:rsidP="003146B8"/>
          <w:p w:rsidR="002A1380" w:rsidRDefault="007325B0" w:rsidP="003146B8">
            <w:r w:rsidRPr="007325B0">
              <w:t>Om erbjudandet görs samtidigt på marknaderna i två eller flera länder och om en tranch har reserverats eller kommer att reserveras för vissa av dessa, ange denna tranch.</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4.3 </w:t>
            </w:r>
            <w:r w:rsidR="0019583F" w:rsidRPr="0019583F">
              <w:t>Förfarande för att meddela de sökande vilken volym som har tilldelats och huruvida handel får inledas före detta meddelande.</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4.4 </w:t>
            </w:r>
            <w:r w:rsidRPr="002B0C7E">
              <w:t>Prissättning</w:t>
            </w:r>
          </w:p>
        </w:tc>
        <w:tc>
          <w:tcPr>
            <w:tcW w:w="1123" w:type="dxa"/>
          </w:tcPr>
          <w:p w:rsidR="002A1380" w:rsidRDefault="002A1380" w:rsidP="003146B8"/>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4.4.1 </w:t>
            </w:r>
            <w:r w:rsidRPr="002B0C7E">
              <w:t>Uppgift om till vilket förväntat pris värdepapperen kommer att erbjudas.</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4.4.2 Om det förväntade priset enligt punkt 4.4.1 inte kan anges, beskriv metoden för att fastställa priset enligt artikel 17 i förordning (EU) 2017/1129 samt processen för att informera om priset.</w:t>
            </w:r>
          </w:p>
        </w:tc>
        <w:tc>
          <w:tcPr>
            <w:tcW w:w="1123" w:type="dxa"/>
          </w:tcPr>
          <w:p w:rsidR="002A1380" w:rsidRDefault="002A1380" w:rsidP="003146B8">
            <w:r>
              <w:t>B</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4.4.3 </w:t>
            </w:r>
            <w:r w:rsidRPr="00787634">
              <w:t>Ange beloppet för eventuella kostnader och skatter som kommer att debiteras den som tecknar eller köper värdepapperen. Om emittenten omfattas av förordning (EU) nr 1286/2014 och/eller direktiv 2014/65/EU, ange såvitt känt de kostnader som inbegrips i priset.</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4.5 </w:t>
            </w:r>
            <w:r w:rsidRPr="000B4A15">
              <w:t>Placering och emissionsgarantier</w:t>
            </w:r>
          </w:p>
        </w:tc>
        <w:tc>
          <w:tcPr>
            <w:tcW w:w="1123" w:type="dxa"/>
          </w:tcPr>
          <w:p w:rsidR="002A1380" w:rsidRDefault="002A1380" w:rsidP="003146B8"/>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1548CE">
            <w:r>
              <w:t xml:space="preserve">4.5.1 </w:t>
            </w:r>
            <w:r w:rsidR="001548CE" w:rsidRPr="001548CE">
              <w:t xml:space="preserve">Namn på och adress till samordnarna av det globala erbjudandet och av enskilda delar av erbjudandet och, i den omfattning som emittenten eller erbjudaren känner till det, namn på och adress till de som placerar </w:t>
            </w:r>
            <w:r w:rsidR="001548CE" w:rsidRPr="001548CE">
              <w:lastRenderedPageBreak/>
              <w:t>värdepapperen i de olika länder där erbjudandet görs.</w:t>
            </w:r>
          </w:p>
        </w:tc>
        <w:tc>
          <w:tcPr>
            <w:tcW w:w="1123" w:type="dxa"/>
          </w:tcPr>
          <w:p w:rsidR="002A1380" w:rsidRDefault="002A1380" w:rsidP="003146B8">
            <w:r>
              <w:lastRenderedPageBreak/>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4.5.2 </w:t>
            </w:r>
            <w:r w:rsidRPr="000B4A15">
              <w:t>Namn på och adress till alla betalnings- och depåombud i varje land.</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4.5.3 </w:t>
            </w:r>
            <w:r w:rsidR="00080E1D" w:rsidRPr="00080E1D">
              <w:t>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4.5.4 </w:t>
            </w:r>
            <w:r w:rsidRPr="003131CD">
              <w:t>Uppgift om när garantiavtalet har ingåtts eller kommer att ingås.</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4.6 </w:t>
            </w:r>
            <w:r w:rsidRPr="003131CD">
              <w:t>Villkor för upptagande till handel och handel</w:t>
            </w:r>
          </w:p>
        </w:tc>
        <w:tc>
          <w:tcPr>
            <w:tcW w:w="1123" w:type="dxa"/>
          </w:tcPr>
          <w:p w:rsidR="002A1380" w:rsidRDefault="002A1380" w:rsidP="003146B8"/>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4.6.1 </w:t>
            </w:r>
            <w:r w:rsidR="00080E1D" w:rsidRPr="00080E1D">
              <w:t>En upplysning om huruvida de erbjudna värdepapperen är eller kommer att bli föremål för en ansökan om upptagande till handel på en tillväxtmarknad för små och medelstora företag eller en multilateral handelsplattform, med avsikt att de ska fördelas på en sådan marknad eller handelsplattform,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123" w:type="dxa"/>
          </w:tcPr>
          <w:p w:rsidR="002A1380" w:rsidRDefault="002A1380" w:rsidP="003146B8">
            <w:r>
              <w:t>B</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4.6.2 </w:t>
            </w:r>
            <w:r w:rsidR="00080E1D" w:rsidRPr="00080E1D">
              <w:t>Samtliga tillväxtmarknader för små och medelstora företag eller multilaterala handelsplattformar på vilka, enligt vad emittenten känner till, värdepapper av samma slag som de värdepapper som ska erbjudas eller tas upp till handel redan har tagits upp till handel.</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080E1D">
            <w:r>
              <w:t xml:space="preserve">4.6.3 </w:t>
            </w:r>
            <w:r w:rsidR="00080E1D" w:rsidRPr="00080E1D">
              <w:t xml:space="preserve">Vid upptagande till handel på en tillväxtmarknad för små och medelstora </w:t>
            </w:r>
            <w:r w:rsidR="00080E1D" w:rsidRPr="00080E1D">
              <w:lastRenderedPageBreak/>
              <w:t>företag eller en multilateral handelsplattform, närmare uppgifter om de enheter som har ett fast åtagande att agera som mellanhänder vid sekundärhandel och tillhandahålla likviditet med hjälp av köp- och säljkurser samt en beskrivning av huvudvillkoren för deras åtagande.</w:t>
            </w:r>
          </w:p>
        </w:tc>
        <w:tc>
          <w:tcPr>
            <w:tcW w:w="1123" w:type="dxa"/>
          </w:tcPr>
          <w:p w:rsidR="002A1380" w:rsidRDefault="002A1380" w:rsidP="003146B8">
            <w:r>
              <w:lastRenderedPageBreak/>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1380" w:rsidTr="003146B8">
        <w:tc>
          <w:tcPr>
            <w:tcW w:w="4526" w:type="dxa"/>
            <w:tcMar>
              <w:top w:w="85" w:type="dxa"/>
              <w:bottom w:w="85" w:type="dxa"/>
            </w:tcMar>
          </w:tcPr>
          <w:p w:rsidR="002A1380" w:rsidRDefault="002A1380" w:rsidP="003146B8">
            <w:r>
              <w:t xml:space="preserve">4.6.4 </w:t>
            </w:r>
            <w:r w:rsidRPr="00074AF9">
              <w:t>Värdepapperens emissionskurs</w:t>
            </w:r>
          </w:p>
        </w:tc>
        <w:tc>
          <w:tcPr>
            <w:tcW w:w="1123" w:type="dxa"/>
          </w:tcPr>
          <w:p w:rsidR="002A1380" w:rsidRDefault="002A1380" w:rsidP="003146B8">
            <w:r>
              <w:t>C</w:t>
            </w:r>
          </w:p>
        </w:tc>
        <w:tc>
          <w:tcPr>
            <w:tcW w:w="1404"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40" w:type="dxa"/>
            <w:tcMar>
              <w:top w:w="85" w:type="dxa"/>
              <w:bottom w:w="85" w:type="dxa"/>
            </w:tcMar>
          </w:tcPr>
          <w:p w:rsidR="002A1380" w:rsidRPr="00EA76B8" w:rsidRDefault="002A1380" w:rsidP="003146B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2A1380" w:rsidRDefault="002A1380" w:rsidP="002A1380"/>
    <w:tbl>
      <w:tblPr>
        <w:tblStyle w:val="Tabellrutnt"/>
        <w:tblW w:w="9493" w:type="dxa"/>
        <w:tblLook w:val="04A0" w:firstRow="1" w:lastRow="0" w:firstColumn="1" w:lastColumn="0" w:noHBand="0" w:noVBand="1"/>
      </w:tblPr>
      <w:tblGrid>
        <w:gridCol w:w="4794"/>
        <w:gridCol w:w="1310"/>
        <w:gridCol w:w="3389"/>
      </w:tblGrid>
      <w:tr w:rsidR="002A1380" w:rsidTr="003146B8">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pPr>
              <w:rPr>
                <w:b/>
              </w:rPr>
            </w:pPr>
            <w:r>
              <w:rPr>
                <w:b/>
              </w:rPr>
              <w:t xml:space="preserve">5 </w:t>
            </w:r>
            <w:r w:rsidRPr="00AE00C2">
              <w:rPr>
                <w:b/>
              </w:rPr>
              <w:t>INFORMATION OM GARANTEN (I TILLÄMPLIGA FALL)</w:t>
            </w:r>
          </w:p>
        </w:tc>
      </w:tr>
      <w:tr w:rsidR="002A1380" w:rsidTr="003146B8">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pPr>
              <w:rPr>
                <w:b/>
              </w:rPr>
            </w:pPr>
            <w:r>
              <w:rPr>
                <w:b/>
              </w:rPr>
              <w:t xml:space="preserve">Punkt enligt kommissionens delegerade förordning (EU) nr. </w:t>
            </w:r>
            <w:r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pPr>
              <w:rPr>
                <w:b/>
              </w:rPr>
            </w:pPr>
            <w:r>
              <w:rPr>
                <w:b/>
              </w:rPr>
              <w:t>Bolagets kommentarer</w:t>
            </w:r>
          </w:p>
        </w:tc>
      </w:tr>
      <w:tr w:rsidR="002A1380" w:rsidTr="003146B8">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1380" w:rsidRDefault="002A1380" w:rsidP="003146B8">
            <w:r>
              <w:t xml:space="preserve">5.1 </w:t>
            </w:r>
            <w:r w:rsidRPr="00AE00C2">
              <w:t>Om värdepapperen omfattas av en garanti, ange den information som begärs enligt bilaga 21.</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A1380" w:rsidRDefault="002A1380" w:rsidP="003146B8">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146B8" w:rsidTr="003146B8">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pPr>
              <w:rPr>
                <w:b/>
              </w:rPr>
            </w:pPr>
            <w:r>
              <w:rPr>
                <w:b/>
              </w:rPr>
              <w:t>6 INFORMATION OM UNDERLIGGANDE AKTIER (I TILLÄMPLIGA FALL)</w:t>
            </w:r>
          </w:p>
        </w:tc>
      </w:tr>
      <w:tr w:rsidR="003146B8" w:rsidTr="003146B8">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r>
              <w:t>6.1 a ) I tillämpliga fall, den information som avses i punkterna 2.1 och 2.2 i bilaga 26 med avseende på emittenten av den underliggande aktien.</w:t>
            </w:r>
          </w:p>
          <w:p w:rsidR="003146B8" w:rsidRDefault="003146B8" w:rsidP="003146B8"/>
          <w:p w:rsidR="003146B8" w:rsidRDefault="003146B8" w:rsidP="003146B8">
            <w:r>
              <w:t>b) I tillämpliga fall den information som avses i bilaga 18.</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tc>
      </w:tr>
      <w:tr w:rsidR="003146B8" w:rsidTr="003146B8">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pPr>
              <w:rPr>
                <w:b/>
              </w:rPr>
            </w:pPr>
            <w:r>
              <w:rPr>
                <w:b/>
              </w:rPr>
              <w:t>7 INFORMATION OM GODKÄNNANDE (I TILLÄMPLIGA FALL)</w:t>
            </w:r>
          </w:p>
        </w:tc>
      </w:tr>
      <w:tr w:rsidR="003146B8" w:rsidTr="003146B8">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r>
              <w:t>7.1 Om emittenten eller den person som ansvarar för upprättande av ett prospekt godkänner att prospektet används i enlighet med artikel 5.1 andra stycket i förordning (EU) 2017/1129, följande ytterligare information:</w:t>
            </w:r>
          </w:p>
          <w:p w:rsidR="003146B8" w:rsidRDefault="003146B8" w:rsidP="003146B8"/>
          <w:p w:rsidR="003146B8" w:rsidRDefault="00D213C0" w:rsidP="003146B8">
            <w:r>
              <w:t>a)</w:t>
            </w:r>
            <w:r w:rsidR="003146B8">
              <w:t xml:space="preserve"> Den information som avses i avsnitten 1 och 2A i bilaga 22 till denna förordning, om godkännande</w:t>
            </w:r>
            <w:r>
              <w:t>t</w:t>
            </w:r>
            <w:r w:rsidR="003146B8">
              <w:t xml:space="preserve"> ges till en eller flera särskilt angivna finansiella mellanhänder.</w:t>
            </w:r>
          </w:p>
          <w:p w:rsidR="003146B8" w:rsidRDefault="003146B8" w:rsidP="003146B8"/>
          <w:p w:rsidR="003146B8" w:rsidRDefault="00D213C0" w:rsidP="003146B8">
            <w:r>
              <w:t>b</w:t>
            </w:r>
            <w:r w:rsidR="003146B8">
              <w:t>)</w:t>
            </w:r>
            <w:r>
              <w:t xml:space="preserve"> </w:t>
            </w:r>
            <w:r w:rsidR="003146B8">
              <w:t>Den information som avses i avsnitten 1 och 2B i bilaga 22 till denna förordning, om godkännandet ges till samtliga finansiella mellanhänder</w:t>
            </w:r>
            <w:r>
              <w: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146B8" w:rsidRDefault="003146B8" w:rsidP="003146B8"/>
        </w:tc>
      </w:tr>
    </w:tbl>
    <w:p w:rsidR="00D544D4" w:rsidRPr="002A1380" w:rsidRDefault="00D544D4" w:rsidP="002A1380"/>
    <w:sectPr w:rsidR="00D544D4" w:rsidRPr="002A1380"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B8" w:rsidRDefault="003146B8" w:rsidP="002D45F1">
      <w:pPr>
        <w:spacing w:line="240" w:lineRule="auto"/>
      </w:pPr>
      <w:r>
        <w:separator/>
      </w:r>
    </w:p>
  </w:endnote>
  <w:endnote w:type="continuationSeparator" w:id="0">
    <w:p w:rsidR="003146B8" w:rsidRDefault="003146B8"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B8" w:rsidRDefault="003146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B8" w:rsidRPr="0097068E" w:rsidRDefault="003146B8" w:rsidP="000664F2">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27</w:t>
    </w:r>
    <w:r w:rsidRPr="0097068E">
      <w:rPr>
        <w:rFonts w:ascii="Arial" w:hAnsi="Arial" w:cs="Arial"/>
        <w:sz w:val="18"/>
        <w:szCs w:val="18"/>
      </w:rPr>
      <w:t xml:space="preserve">. Avprickningslista för prospekt. </w:t>
    </w:r>
    <w:r>
      <w:rPr>
        <w:rFonts w:ascii="Arial" w:hAnsi="Arial" w:cs="Arial"/>
        <w:sz w:val="18"/>
        <w:szCs w:val="18"/>
      </w:rPr>
      <w:t>Värdepappersnoter för EU-tillväxtprospekt avseende icke-aktierelaterade värdepapper.</w:t>
    </w:r>
  </w:p>
  <w:p w:rsidR="003146B8" w:rsidRDefault="003146B8" w:rsidP="0069183A">
    <w:pPr>
      <w:pStyle w:val="Sidfot"/>
      <w:jc w:val="center"/>
    </w:pPr>
  </w:p>
  <w:p w:rsidR="003146B8" w:rsidRDefault="003146B8" w:rsidP="00472415">
    <w:pPr>
      <w:pStyle w:val="Sidfot"/>
    </w:pPr>
    <w:r>
      <w:fldChar w:fldCharType="begin"/>
    </w:r>
    <w:r>
      <w:instrText xml:space="preserve"> PAGE   \* MERGEFORMAT </w:instrText>
    </w:r>
    <w:r>
      <w:fldChar w:fldCharType="separate"/>
    </w:r>
    <w:r w:rsidR="00716F93">
      <w:rPr>
        <w:noProof/>
      </w:rPr>
      <w:t>12</w:t>
    </w:r>
    <w:r>
      <w:fldChar w:fldCharType="end"/>
    </w:r>
    <w:r>
      <w:t xml:space="preserve"> (</w:t>
    </w:r>
    <w:r>
      <w:rPr>
        <w:noProof/>
      </w:rPr>
      <w:fldChar w:fldCharType="begin"/>
    </w:r>
    <w:r>
      <w:rPr>
        <w:noProof/>
      </w:rPr>
      <w:instrText xml:space="preserve"> NUMPAGES  \* Arabic  \* MERGEFORMAT </w:instrText>
    </w:r>
    <w:r>
      <w:rPr>
        <w:noProof/>
      </w:rPr>
      <w:fldChar w:fldCharType="separate"/>
    </w:r>
    <w:r w:rsidR="00716F93">
      <w:rPr>
        <w:noProof/>
      </w:rPr>
      <w:t>12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B8" w:rsidRPr="0097068E" w:rsidRDefault="003146B8"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27</w:t>
    </w:r>
    <w:r w:rsidRPr="0097068E">
      <w:rPr>
        <w:rFonts w:ascii="Arial" w:hAnsi="Arial" w:cs="Arial"/>
        <w:sz w:val="18"/>
        <w:szCs w:val="18"/>
      </w:rPr>
      <w:t xml:space="preserve">. Avprickningslista för prospekt. </w:t>
    </w:r>
    <w:r>
      <w:rPr>
        <w:rFonts w:ascii="Arial" w:hAnsi="Arial" w:cs="Arial"/>
        <w:sz w:val="18"/>
        <w:szCs w:val="18"/>
      </w:rPr>
      <w:t>Värdepappersnoter för EU-tillväxtprospekt avseende icke-aktierelaterade värdepapper.</w:t>
    </w:r>
  </w:p>
  <w:p w:rsidR="003146B8" w:rsidRDefault="003146B8">
    <w:pPr>
      <w:pStyle w:val="Sidfot"/>
    </w:pPr>
  </w:p>
  <w:p w:rsidR="003146B8" w:rsidRDefault="003146B8" w:rsidP="0097068E">
    <w:pPr>
      <w:pStyle w:val="Sidfot"/>
      <w:ind w:right="-427"/>
    </w:pPr>
    <w:r>
      <w:fldChar w:fldCharType="begin"/>
    </w:r>
    <w:r>
      <w:instrText xml:space="preserve"> PAGE   \* MERGEFORMAT </w:instrText>
    </w:r>
    <w:r>
      <w:fldChar w:fldCharType="separate"/>
    </w:r>
    <w:r w:rsidR="00716F93">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716F93">
      <w:rPr>
        <w:noProof/>
      </w:rPr>
      <w:t>12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B8" w:rsidRDefault="003146B8" w:rsidP="002D45F1">
      <w:pPr>
        <w:spacing w:line="240" w:lineRule="auto"/>
      </w:pPr>
      <w:r>
        <w:separator/>
      </w:r>
    </w:p>
  </w:footnote>
  <w:footnote w:type="continuationSeparator" w:id="0">
    <w:p w:rsidR="003146B8" w:rsidRDefault="003146B8"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B8" w:rsidRDefault="003146B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3146B8" w:rsidTr="00663AE6">
      <w:trPr>
        <w:trHeight w:val="680"/>
      </w:trPr>
      <w:tc>
        <w:tcPr>
          <w:tcW w:w="7654" w:type="dxa"/>
          <w:vAlign w:val="bottom"/>
        </w:tcPr>
        <w:p w:rsidR="003146B8" w:rsidRDefault="003146B8" w:rsidP="0013521B">
          <w:pPr>
            <w:jc w:val="right"/>
          </w:pPr>
        </w:p>
      </w:tc>
      <w:tc>
        <w:tcPr>
          <w:tcW w:w="2098" w:type="dxa"/>
          <w:vMerge w:val="restart"/>
        </w:tcPr>
        <w:p w:rsidR="003146B8" w:rsidRDefault="003146B8"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3146B8" w:rsidTr="00663AE6">
      <w:tc>
        <w:tcPr>
          <w:tcW w:w="7654" w:type="dxa"/>
        </w:tcPr>
        <w:p w:rsidR="003146B8" w:rsidRDefault="003146B8" w:rsidP="0013521B"/>
      </w:tc>
      <w:tc>
        <w:tcPr>
          <w:tcW w:w="2098" w:type="dxa"/>
          <w:vMerge/>
        </w:tcPr>
        <w:p w:rsidR="003146B8" w:rsidRDefault="003146B8" w:rsidP="0013521B"/>
      </w:tc>
    </w:tr>
  </w:tbl>
  <w:p w:rsidR="003146B8" w:rsidRDefault="003146B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6B8" w:rsidRDefault="003146B8">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3146B8" w:rsidRDefault="003146B8" w:rsidP="002D45F1">
                          <w:pPr>
                            <w:pStyle w:val="AdressFet"/>
                          </w:pPr>
                          <w:r>
                            <w:t>Finansinspektionen</w:t>
                          </w:r>
                        </w:p>
                        <w:p w:rsidR="003146B8" w:rsidRDefault="003146B8" w:rsidP="002D45F1">
                          <w:pPr>
                            <w:pStyle w:val="Adress"/>
                          </w:pPr>
                          <w:r>
                            <w:t>Box 7821</w:t>
                          </w:r>
                        </w:p>
                        <w:p w:rsidR="003146B8" w:rsidRDefault="003146B8" w:rsidP="002D45F1">
                          <w:pPr>
                            <w:pStyle w:val="Adress"/>
                          </w:pPr>
                          <w:r>
                            <w:t>SE-103 97 Stockholm</w:t>
                          </w:r>
                        </w:p>
                        <w:p w:rsidR="003146B8" w:rsidRDefault="003146B8" w:rsidP="002D45F1">
                          <w:pPr>
                            <w:pStyle w:val="Adress"/>
                          </w:pPr>
                          <w:r>
                            <w:t>[Brunnsgatan 3]</w:t>
                          </w:r>
                        </w:p>
                        <w:p w:rsidR="003146B8" w:rsidRPr="00942E9F" w:rsidRDefault="003146B8" w:rsidP="002D45F1">
                          <w:pPr>
                            <w:pStyle w:val="Adress"/>
                            <w:rPr>
                              <w:lang w:val="en-US"/>
                            </w:rPr>
                          </w:pPr>
                          <w:r w:rsidRPr="00942E9F">
                            <w:rPr>
                              <w:lang w:val="en-US"/>
                            </w:rPr>
                            <w:t>Tel +46 8 408 980 00</w:t>
                          </w:r>
                        </w:p>
                        <w:p w:rsidR="003146B8" w:rsidRPr="00942E9F" w:rsidRDefault="003146B8" w:rsidP="002D45F1">
                          <w:pPr>
                            <w:pStyle w:val="Adress"/>
                            <w:rPr>
                              <w:lang w:val="en-US"/>
                            </w:rPr>
                          </w:pPr>
                          <w:r w:rsidRPr="00942E9F">
                            <w:rPr>
                              <w:lang w:val="en-US"/>
                            </w:rPr>
                            <w:t>Fax +46 8 24 13 35</w:t>
                          </w:r>
                        </w:p>
                        <w:p w:rsidR="003146B8" w:rsidRPr="00942E9F" w:rsidRDefault="003146B8" w:rsidP="002D45F1">
                          <w:pPr>
                            <w:pStyle w:val="Adress"/>
                            <w:rPr>
                              <w:lang w:val="en-US"/>
                            </w:rPr>
                          </w:pPr>
                          <w:r w:rsidRPr="00942E9F">
                            <w:rPr>
                              <w:lang w:val="en-US"/>
                            </w:rPr>
                            <w:t>finansinspektionen@fi.se</w:t>
                          </w:r>
                        </w:p>
                        <w:p w:rsidR="003146B8" w:rsidRPr="00942E9F" w:rsidRDefault="003146B8"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3146B8" w:rsidRDefault="003146B8" w:rsidP="002D45F1">
                    <w:pPr>
                      <w:pStyle w:val="AdressFet"/>
                    </w:pPr>
                    <w:r>
                      <w:t>Finansinspektionen</w:t>
                    </w:r>
                  </w:p>
                  <w:p w:rsidR="003146B8" w:rsidRDefault="003146B8" w:rsidP="002D45F1">
                    <w:pPr>
                      <w:pStyle w:val="Adress"/>
                    </w:pPr>
                    <w:r>
                      <w:t>Box 7821</w:t>
                    </w:r>
                  </w:p>
                  <w:p w:rsidR="003146B8" w:rsidRDefault="003146B8" w:rsidP="002D45F1">
                    <w:pPr>
                      <w:pStyle w:val="Adress"/>
                    </w:pPr>
                    <w:r>
                      <w:t>SE-103 97 Stockholm</w:t>
                    </w:r>
                  </w:p>
                  <w:p w:rsidR="003146B8" w:rsidRDefault="003146B8" w:rsidP="002D45F1">
                    <w:pPr>
                      <w:pStyle w:val="Adress"/>
                    </w:pPr>
                    <w:r>
                      <w:t>[Brunnsgatan 3]</w:t>
                    </w:r>
                  </w:p>
                  <w:p w:rsidR="003146B8" w:rsidRPr="00942E9F" w:rsidRDefault="003146B8" w:rsidP="002D45F1">
                    <w:pPr>
                      <w:pStyle w:val="Adress"/>
                      <w:rPr>
                        <w:lang w:val="en-US"/>
                      </w:rPr>
                    </w:pPr>
                    <w:r w:rsidRPr="00942E9F">
                      <w:rPr>
                        <w:lang w:val="en-US"/>
                      </w:rPr>
                      <w:t>Tel +46 8 408 980 00</w:t>
                    </w:r>
                  </w:p>
                  <w:p w:rsidR="003146B8" w:rsidRPr="00942E9F" w:rsidRDefault="003146B8" w:rsidP="002D45F1">
                    <w:pPr>
                      <w:pStyle w:val="Adress"/>
                      <w:rPr>
                        <w:lang w:val="en-US"/>
                      </w:rPr>
                    </w:pPr>
                    <w:r w:rsidRPr="00942E9F">
                      <w:rPr>
                        <w:lang w:val="en-US"/>
                      </w:rPr>
                      <w:t>Fax +46 8 24 13 35</w:t>
                    </w:r>
                  </w:p>
                  <w:p w:rsidR="003146B8" w:rsidRPr="00942E9F" w:rsidRDefault="003146B8" w:rsidP="002D45F1">
                    <w:pPr>
                      <w:pStyle w:val="Adress"/>
                      <w:rPr>
                        <w:lang w:val="en-US"/>
                      </w:rPr>
                    </w:pPr>
                    <w:r w:rsidRPr="00942E9F">
                      <w:rPr>
                        <w:lang w:val="en-US"/>
                      </w:rPr>
                      <w:t>finansinspektionen@fi.se</w:t>
                    </w:r>
                  </w:p>
                  <w:p w:rsidR="003146B8" w:rsidRPr="00942E9F" w:rsidRDefault="003146B8"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667848"/>
    <w:multiLevelType w:val="hybridMultilevel"/>
    <w:tmpl w:val="C6CE6F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BC4F49"/>
    <w:multiLevelType w:val="hybridMultilevel"/>
    <w:tmpl w:val="2756733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CD1630"/>
    <w:multiLevelType w:val="hybridMultilevel"/>
    <w:tmpl w:val="5C024268"/>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441DD7"/>
    <w:multiLevelType w:val="hybridMultilevel"/>
    <w:tmpl w:val="13E6A3AE"/>
    <w:lvl w:ilvl="0" w:tplc="F0C65E48">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4457B2"/>
    <w:multiLevelType w:val="multilevel"/>
    <w:tmpl w:val="F4C243EE"/>
    <w:numStyleLink w:val="Listformatnumreradlista"/>
  </w:abstractNum>
  <w:abstractNum w:abstractNumId="12" w15:restartNumberingAfterBreak="0">
    <w:nsid w:val="3BB97AC9"/>
    <w:multiLevelType w:val="multilevel"/>
    <w:tmpl w:val="F4C243EE"/>
    <w:numStyleLink w:val="Listformatnumreradlista"/>
  </w:abstractNum>
  <w:abstractNum w:abstractNumId="13" w15:restartNumberingAfterBreak="0">
    <w:nsid w:val="3DC033DD"/>
    <w:multiLevelType w:val="hybridMultilevel"/>
    <w:tmpl w:val="D042196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125115"/>
    <w:multiLevelType w:val="hybridMultilevel"/>
    <w:tmpl w:val="C0785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D95A5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6"/>
  </w:num>
  <w:num w:numId="3">
    <w:abstractNumId w:val="7"/>
  </w:num>
  <w:num w:numId="4">
    <w:abstractNumId w:val="15"/>
  </w:num>
  <w:num w:numId="5">
    <w:abstractNumId w:val="9"/>
  </w:num>
  <w:num w:numId="6">
    <w:abstractNumId w:val="2"/>
  </w:num>
  <w:num w:numId="7">
    <w:abstractNumId w:val="1"/>
  </w:num>
  <w:num w:numId="8">
    <w:abstractNumId w:val="0"/>
  </w:num>
  <w:num w:numId="9">
    <w:abstractNumId w:val="11"/>
  </w:num>
  <w:num w:numId="10">
    <w:abstractNumId w:val="17"/>
  </w:num>
  <w:num w:numId="11">
    <w:abstractNumId w:val="12"/>
  </w:num>
  <w:num w:numId="12">
    <w:abstractNumId w:val="18"/>
  </w:num>
  <w:num w:numId="13">
    <w:abstractNumId w:val="3"/>
  </w:num>
  <w:num w:numId="14">
    <w:abstractNumId w:val="14"/>
  </w:num>
  <w:num w:numId="15">
    <w:abstractNumId w:val="10"/>
  </w:num>
  <w:num w:numId="16">
    <w:abstractNumId w:val="19"/>
  </w:num>
  <w:num w:numId="17">
    <w:abstractNumId w:val="4"/>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iBm2itLCIgtKBjko0OI0NOCNflJ+ty+Pfh4i8ABiisMLWwS86Vuw01Z+U7di3rhpjmKJK5bC/Gq7a9hXUHcW/g==" w:salt="ujAMtNwvPtRGOl1/fu/RvQ=="/>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12548"/>
    <w:rsid w:val="00024A89"/>
    <w:rsid w:val="00040F69"/>
    <w:rsid w:val="00042DA0"/>
    <w:rsid w:val="00045F27"/>
    <w:rsid w:val="00046B76"/>
    <w:rsid w:val="00057198"/>
    <w:rsid w:val="000639E4"/>
    <w:rsid w:val="00065CE2"/>
    <w:rsid w:val="0006620E"/>
    <w:rsid w:val="000664F2"/>
    <w:rsid w:val="00074AF9"/>
    <w:rsid w:val="00077765"/>
    <w:rsid w:val="00080E1D"/>
    <w:rsid w:val="00084CDC"/>
    <w:rsid w:val="0009680D"/>
    <w:rsid w:val="000A5C70"/>
    <w:rsid w:val="000B4A15"/>
    <w:rsid w:val="000B5529"/>
    <w:rsid w:val="000C79B1"/>
    <w:rsid w:val="000D0DAA"/>
    <w:rsid w:val="000E49C8"/>
    <w:rsid w:val="000F32DF"/>
    <w:rsid w:val="000F44D2"/>
    <w:rsid w:val="0010225C"/>
    <w:rsid w:val="0011797D"/>
    <w:rsid w:val="001218E4"/>
    <w:rsid w:val="0013521B"/>
    <w:rsid w:val="00144B6F"/>
    <w:rsid w:val="001548CE"/>
    <w:rsid w:val="00164194"/>
    <w:rsid w:val="001662CD"/>
    <w:rsid w:val="001664C7"/>
    <w:rsid w:val="00171931"/>
    <w:rsid w:val="0017296D"/>
    <w:rsid w:val="001760FC"/>
    <w:rsid w:val="001955E2"/>
    <w:rsid w:val="0019583F"/>
    <w:rsid w:val="001A160B"/>
    <w:rsid w:val="001A195A"/>
    <w:rsid w:val="001B2211"/>
    <w:rsid w:val="001B2BFA"/>
    <w:rsid w:val="001B77B4"/>
    <w:rsid w:val="001C3145"/>
    <w:rsid w:val="001D1340"/>
    <w:rsid w:val="001D2182"/>
    <w:rsid w:val="001E6497"/>
    <w:rsid w:val="001E7673"/>
    <w:rsid w:val="001F1573"/>
    <w:rsid w:val="002014F4"/>
    <w:rsid w:val="0022374A"/>
    <w:rsid w:val="00254453"/>
    <w:rsid w:val="00255F22"/>
    <w:rsid w:val="00261A24"/>
    <w:rsid w:val="00265B2A"/>
    <w:rsid w:val="00272596"/>
    <w:rsid w:val="0028282B"/>
    <w:rsid w:val="00293101"/>
    <w:rsid w:val="00294A22"/>
    <w:rsid w:val="002A1380"/>
    <w:rsid w:val="002A2DC1"/>
    <w:rsid w:val="002A4545"/>
    <w:rsid w:val="002A5CE4"/>
    <w:rsid w:val="002B0C7E"/>
    <w:rsid w:val="002B7897"/>
    <w:rsid w:val="002D25AD"/>
    <w:rsid w:val="002D45F1"/>
    <w:rsid w:val="002F63D9"/>
    <w:rsid w:val="00300893"/>
    <w:rsid w:val="00300CF9"/>
    <w:rsid w:val="00304F54"/>
    <w:rsid w:val="0030743A"/>
    <w:rsid w:val="00311C72"/>
    <w:rsid w:val="003131CD"/>
    <w:rsid w:val="003146B8"/>
    <w:rsid w:val="003204E6"/>
    <w:rsid w:val="003309E0"/>
    <w:rsid w:val="00331820"/>
    <w:rsid w:val="00334246"/>
    <w:rsid w:val="00337BE2"/>
    <w:rsid w:val="00337FA6"/>
    <w:rsid w:val="00343ECC"/>
    <w:rsid w:val="0035285A"/>
    <w:rsid w:val="00357753"/>
    <w:rsid w:val="00357CB7"/>
    <w:rsid w:val="0036581D"/>
    <w:rsid w:val="00365A37"/>
    <w:rsid w:val="00365AA8"/>
    <w:rsid w:val="003710FA"/>
    <w:rsid w:val="00375B31"/>
    <w:rsid w:val="003824A7"/>
    <w:rsid w:val="0038437A"/>
    <w:rsid w:val="0039104B"/>
    <w:rsid w:val="003910C7"/>
    <w:rsid w:val="00395C2A"/>
    <w:rsid w:val="003A09EB"/>
    <w:rsid w:val="003A19E5"/>
    <w:rsid w:val="003A2E1B"/>
    <w:rsid w:val="003A625C"/>
    <w:rsid w:val="003A66D5"/>
    <w:rsid w:val="003B31FC"/>
    <w:rsid w:val="003B494B"/>
    <w:rsid w:val="003B4BD5"/>
    <w:rsid w:val="003B62BB"/>
    <w:rsid w:val="0040011A"/>
    <w:rsid w:val="00401A5F"/>
    <w:rsid w:val="0040260B"/>
    <w:rsid w:val="00405AE6"/>
    <w:rsid w:val="004069C2"/>
    <w:rsid w:val="00425685"/>
    <w:rsid w:val="0043645C"/>
    <w:rsid w:val="0044653B"/>
    <w:rsid w:val="00451CCB"/>
    <w:rsid w:val="004611AC"/>
    <w:rsid w:val="00461D1E"/>
    <w:rsid w:val="00463B93"/>
    <w:rsid w:val="00472415"/>
    <w:rsid w:val="004774F6"/>
    <w:rsid w:val="004778B2"/>
    <w:rsid w:val="004859CD"/>
    <w:rsid w:val="004C3BAE"/>
    <w:rsid w:val="004C7830"/>
    <w:rsid w:val="004F010E"/>
    <w:rsid w:val="004F1C92"/>
    <w:rsid w:val="004F590E"/>
    <w:rsid w:val="00504B72"/>
    <w:rsid w:val="00504FDF"/>
    <w:rsid w:val="00505E9F"/>
    <w:rsid w:val="005078D2"/>
    <w:rsid w:val="00512DBF"/>
    <w:rsid w:val="00516CAB"/>
    <w:rsid w:val="00516FBE"/>
    <w:rsid w:val="00544750"/>
    <w:rsid w:val="005447D1"/>
    <w:rsid w:val="00552C15"/>
    <w:rsid w:val="00553039"/>
    <w:rsid w:val="00556282"/>
    <w:rsid w:val="00556C6D"/>
    <w:rsid w:val="00571C62"/>
    <w:rsid w:val="00576C1D"/>
    <w:rsid w:val="00580A5A"/>
    <w:rsid w:val="00580D45"/>
    <w:rsid w:val="005822D8"/>
    <w:rsid w:val="005854A1"/>
    <w:rsid w:val="00590178"/>
    <w:rsid w:val="00591DA1"/>
    <w:rsid w:val="005928C6"/>
    <w:rsid w:val="005A070A"/>
    <w:rsid w:val="005A547B"/>
    <w:rsid w:val="005A6389"/>
    <w:rsid w:val="005A6BB9"/>
    <w:rsid w:val="005A7816"/>
    <w:rsid w:val="005B46B5"/>
    <w:rsid w:val="005B477F"/>
    <w:rsid w:val="005B52C3"/>
    <w:rsid w:val="005D1321"/>
    <w:rsid w:val="005D6270"/>
    <w:rsid w:val="005E2934"/>
    <w:rsid w:val="005E432D"/>
    <w:rsid w:val="005E52EE"/>
    <w:rsid w:val="005F6E26"/>
    <w:rsid w:val="00601465"/>
    <w:rsid w:val="0060266F"/>
    <w:rsid w:val="0061580A"/>
    <w:rsid w:val="00627EB4"/>
    <w:rsid w:val="00634589"/>
    <w:rsid w:val="006448DE"/>
    <w:rsid w:val="00651739"/>
    <w:rsid w:val="006526FD"/>
    <w:rsid w:val="00653EB8"/>
    <w:rsid w:val="00663AE6"/>
    <w:rsid w:val="006701F4"/>
    <w:rsid w:val="0068265B"/>
    <w:rsid w:val="00682985"/>
    <w:rsid w:val="00683002"/>
    <w:rsid w:val="006863AD"/>
    <w:rsid w:val="0069183A"/>
    <w:rsid w:val="00692266"/>
    <w:rsid w:val="006A6CAE"/>
    <w:rsid w:val="006B10A2"/>
    <w:rsid w:val="006B2B01"/>
    <w:rsid w:val="006B6A2E"/>
    <w:rsid w:val="006C209E"/>
    <w:rsid w:val="006C3BE7"/>
    <w:rsid w:val="006C6AA9"/>
    <w:rsid w:val="006D53CA"/>
    <w:rsid w:val="006D68D8"/>
    <w:rsid w:val="007008A1"/>
    <w:rsid w:val="00705617"/>
    <w:rsid w:val="00716F93"/>
    <w:rsid w:val="0072420F"/>
    <w:rsid w:val="007247D5"/>
    <w:rsid w:val="007325B0"/>
    <w:rsid w:val="00740449"/>
    <w:rsid w:val="00744018"/>
    <w:rsid w:val="007548DA"/>
    <w:rsid w:val="00755F3C"/>
    <w:rsid w:val="0077045C"/>
    <w:rsid w:val="007736A4"/>
    <w:rsid w:val="00773836"/>
    <w:rsid w:val="00775B08"/>
    <w:rsid w:val="00776136"/>
    <w:rsid w:val="00782004"/>
    <w:rsid w:val="00782253"/>
    <w:rsid w:val="00784291"/>
    <w:rsid w:val="00787634"/>
    <w:rsid w:val="007A418E"/>
    <w:rsid w:val="007A66B5"/>
    <w:rsid w:val="007A7327"/>
    <w:rsid w:val="007B0829"/>
    <w:rsid w:val="007C6B43"/>
    <w:rsid w:val="007E5955"/>
    <w:rsid w:val="007F06F1"/>
    <w:rsid w:val="007F20D4"/>
    <w:rsid w:val="007F2FF2"/>
    <w:rsid w:val="007F66EC"/>
    <w:rsid w:val="007F6D98"/>
    <w:rsid w:val="007F7B4D"/>
    <w:rsid w:val="008030BA"/>
    <w:rsid w:val="00805276"/>
    <w:rsid w:val="0081000E"/>
    <w:rsid w:val="008155DE"/>
    <w:rsid w:val="00821AF9"/>
    <w:rsid w:val="00825FD7"/>
    <w:rsid w:val="008303DF"/>
    <w:rsid w:val="008576E2"/>
    <w:rsid w:val="00865C4E"/>
    <w:rsid w:val="00865D40"/>
    <w:rsid w:val="008706D9"/>
    <w:rsid w:val="00873C56"/>
    <w:rsid w:val="00875175"/>
    <w:rsid w:val="00877615"/>
    <w:rsid w:val="00882407"/>
    <w:rsid w:val="0088320C"/>
    <w:rsid w:val="00883326"/>
    <w:rsid w:val="00883D27"/>
    <w:rsid w:val="00886E68"/>
    <w:rsid w:val="00894F99"/>
    <w:rsid w:val="00895876"/>
    <w:rsid w:val="008A1B84"/>
    <w:rsid w:val="008A5776"/>
    <w:rsid w:val="008A6064"/>
    <w:rsid w:val="008B0CD7"/>
    <w:rsid w:val="008C6210"/>
    <w:rsid w:val="008D1BCE"/>
    <w:rsid w:val="008D21FB"/>
    <w:rsid w:val="008D234E"/>
    <w:rsid w:val="008E0398"/>
    <w:rsid w:val="008E77A4"/>
    <w:rsid w:val="008E78A6"/>
    <w:rsid w:val="009068C3"/>
    <w:rsid w:val="009105CA"/>
    <w:rsid w:val="00912723"/>
    <w:rsid w:val="00917455"/>
    <w:rsid w:val="00920F4F"/>
    <w:rsid w:val="009217E8"/>
    <w:rsid w:val="00930DF8"/>
    <w:rsid w:val="00942E9F"/>
    <w:rsid w:val="00952728"/>
    <w:rsid w:val="009570C3"/>
    <w:rsid w:val="0096271A"/>
    <w:rsid w:val="0096349F"/>
    <w:rsid w:val="0097068E"/>
    <w:rsid w:val="009744E6"/>
    <w:rsid w:val="009815B8"/>
    <w:rsid w:val="009834DF"/>
    <w:rsid w:val="00986E3B"/>
    <w:rsid w:val="0098745F"/>
    <w:rsid w:val="00987B1B"/>
    <w:rsid w:val="00992A40"/>
    <w:rsid w:val="00993618"/>
    <w:rsid w:val="009A0400"/>
    <w:rsid w:val="009A3791"/>
    <w:rsid w:val="009B2F3A"/>
    <w:rsid w:val="009B4833"/>
    <w:rsid w:val="009B574E"/>
    <w:rsid w:val="009C4BEB"/>
    <w:rsid w:val="009C5F5A"/>
    <w:rsid w:val="009D439D"/>
    <w:rsid w:val="009E240F"/>
    <w:rsid w:val="009E5CF4"/>
    <w:rsid w:val="009E79D7"/>
    <w:rsid w:val="009F0853"/>
    <w:rsid w:val="009F2A10"/>
    <w:rsid w:val="009F7E82"/>
    <w:rsid w:val="00A00C11"/>
    <w:rsid w:val="00A23774"/>
    <w:rsid w:val="00A26157"/>
    <w:rsid w:val="00A4757C"/>
    <w:rsid w:val="00A504CE"/>
    <w:rsid w:val="00A64A66"/>
    <w:rsid w:val="00A6527B"/>
    <w:rsid w:val="00A76500"/>
    <w:rsid w:val="00A77DFD"/>
    <w:rsid w:val="00A8160B"/>
    <w:rsid w:val="00A919E7"/>
    <w:rsid w:val="00AB47C5"/>
    <w:rsid w:val="00AB69AB"/>
    <w:rsid w:val="00AC28E8"/>
    <w:rsid w:val="00AC35C5"/>
    <w:rsid w:val="00AD0A16"/>
    <w:rsid w:val="00AE00C2"/>
    <w:rsid w:val="00AE1DFD"/>
    <w:rsid w:val="00AF5A56"/>
    <w:rsid w:val="00B03FB4"/>
    <w:rsid w:val="00B114B5"/>
    <w:rsid w:val="00B1244C"/>
    <w:rsid w:val="00B14975"/>
    <w:rsid w:val="00B150CE"/>
    <w:rsid w:val="00B23872"/>
    <w:rsid w:val="00B23EFD"/>
    <w:rsid w:val="00B26B9F"/>
    <w:rsid w:val="00B37802"/>
    <w:rsid w:val="00B42BC3"/>
    <w:rsid w:val="00B43DE4"/>
    <w:rsid w:val="00B62D9C"/>
    <w:rsid w:val="00B95AD8"/>
    <w:rsid w:val="00B96C4B"/>
    <w:rsid w:val="00BA32DE"/>
    <w:rsid w:val="00BA58DE"/>
    <w:rsid w:val="00BA7B69"/>
    <w:rsid w:val="00BB44A0"/>
    <w:rsid w:val="00BB5E59"/>
    <w:rsid w:val="00BC29D1"/>
    <w:rsid w:val="00BC745C"/>
    <w:rsid w:val="00BD01BC"/>
    <w:rsid w:val="00BD02C9"/>
    <w:rsid w:val="00BE0977"/>
    <w:rsid w:val="00BE3B36"/>
    <w:rsid w:val="00BF18B1"/>
    <w:rsid w:val="00BF670E"/>
    <w:rsid w:val="00C05CE5"/>
    <w:rsid w:val="00C13D27"/>
    <w:rsid w:val="00C206C7"/>
    <w:rsid w:val="00C25415"/>
    <w:rsid w:val="00C26004"/>
    <w:rsid w:val="00C30680"/>
    <w:rsid w:val="00C5085A"/>
    <w:rsid w:val="00C72239"/>
    <w:rsid w:val="00C82897"/>
    <w:rsid w:val="00C84054"/>
    <w:rsid w:val="00C86B87"/>
    <w:rsid w:val="00C948D6"/>
    <w:rsid w:val="00CA3F90"/>
    <w:rsid w:val="00CA5277"/>
    <w:rsid w:val="00CA5B73"/>
    <w:rsid w:val="00CA6CEF"/>
    <w:rsid w:val="00CB7149"/>
    <w:rsid w:val="00CC1742"/>
    <w:rsid w:val="00CC1BB7"/>
    <w:rsid w:val="00CC200C"/>
    <w:rsid w:val="00CC3F97"/>
    <w:rsid w:val="00CC4072"/>
    <w:rsid w:val="00CD22F5"/>
    <w:rsid w:val="00CD2A2E"/>
    <w:rsid w:val="00D03347"/>
    <w:rsid w:val="00D10C02"/>
    <w:rsid w:val="00D1566A"/>
    <w:rsid w:val="00D1620F"/>
    <w:rsid w:val="00D213C0"/>
    <w:rsid w:val="00D26768"/>
    <w:rsid w:val="00D32CE0"/>
    <w:rsid w:val="00D36A75"/>
    <w:rsid w:val="00D407ED"/>
    <w:rsid w:val="00D544D4"/>
    <w:rsid w:val="00D6647A"/>
    <w:rsid w:val="00D67BBE"/>
    <w:rsid w:val="00D67FF7"/>
    <w:rsid w:val="00D7107F"/>
    <w:rsid w:val="00D87232"/>
    <w:rsid w:val="00D87273"/>
    <w:rsid w:val="00D93B33"/>
    <w:rsid w:val="00D96D9F"/>
    <w:rsid w:val="00D9765C"/>
    <w:rsid w:val="00DA0019"/>
    <w:rsid w:val="00DB2F3E"/>
    <w:rsid w:val="00DB6253"/>
    <w:rsid w:val="00DB7A03"/>
    <w:rsid w:val="00DD0089"/>
    <w:rsid w:val="00DE207B"/>
    <w:rsid w:val="00E02006"/>
    <w:rsid w:val="00E045EB"/>
    <w:rsid w:val="00E22341"/>
    <w:rsid w:val="00E315E2"/>
    <w:rsid w:val="00E3489E"/>
    <w:rsid w:val="00E36DE9"/>
    <w:rsid w:val="00E46D77"/>
    <w:rsid w:val="00E47106"/>
    <w:rsid w:val="00E52331"/>
    <w:rsid w:val="00E57E4C"/>
    <w:rsid w:val="00E819F5"/>
    <w:rsid w:val="00E85103"/>
    <w:rsid w:val="00E922CA"/>
    <w:rsid w:val="00E94080"/>
    <w:rsid w:val="00E95697"/>
    <w:rsid w:val="00EB0E57"/>
    <w:rsid w:val="00EB4D59"/>
    <w:rsid w:val="00EC1A6D"/>
    <w:rsid w:val="00EC52A2"/>
    <w:rsid w:val="00EC732B"/>
    <w:rsid w:val="00EC7F03"/>
    <w:rsid w:val="00ED653C"/>
    <w:rsid w:val="00EF2B0C"/>
    <w:rsid w:val="00EF4EC9"/>
    <w:rsid w:val="00F03D34"/>
    <w:rsid w:val="00F05338"/>
    <w:rsid w:val="00F072C6"/>
    <w:rsid w:val="00F211D5"/>
    <w:rsid w:val="00F34035"/>
    <w:rsid w:val="00F42A0F"/>
    <w:rsid w:val="00F440AB"/>
    <w:rsid w:val="00F5046A"/>
    <w:rsid w:val="00F52D28"/>
    <w:rsid w:val="00F55D72"/>
    <w:rsid w:val="00F57003"/>
    <w:rsid w:val="00F57636"/>
    <w:rsid w:val="00F64434"/>
    <w:rsid w:val="00F64DAA"/>
    <w:rsid w:val="00F744A6"/>
    <w:rsid w:val="00F77977"/>
    <w:rsid w:val="00FA1B81"/>
    <w:rsid w:val="00FB6818"/>
    <w:rsid w:val="00FC19F2"/>
    <w:rsid w:val="00FC64C8"/>
    <w:rsid w:val="00FC6688"/>
    <w:rsid w:val="00FE30CB"/>
    <w:rsid w:val="00FF3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88320C"/>
    <w:pPr>
      <w:autoSpaceDE w:val="0"/>
      <w:autoSpaceDN w:val="0"/>
      <w:adjustRightInd w:val="0"/>
      <w:spacing w:line="240" w:lineRule="auto"/>
    </w:pPr>
    <w:rPr>
      <w:rFonts w:ascii="EUAlbertina" w:hAnsi="EUAlbertina" w:cs="EUAlbertina"/>
      <w:color w:val="000000"/>
    </w:rPr>
  </w:style>
  <w:style w:type="paragraph" w:styleId="Liststycke">
    <w:name w:val="List Paragraph"/>
    <w:basedOn w:val="Normal"/>
    <w:uiPriority w:val="34"/>
    <w:semiHidden/>
    <w:qFormat/>
    <w:rsid w:val="00334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C86F-3B33-4AA4-BB5B-DDCF6096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16972</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2020-09-23T06:32:00Z</dcterms:created>
  <dcterms:modified xsi:type="dcterms:W3CDTF">2020-09-23T09:02:00Z</dcterms:modified>
</cp:coreProperties>
</file>