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2EE02AE7" w:rsidR="00D94EEA" w:rsidRPr="00720E0C" w:rsidRDefault="00D94EEA" w:rsidP="00D94EEA">
      <w:pPr>
        <w:spacing w:line="240" w:lineRule="auto"/>
        <w:rPr>
          <w:b/>
          <w:sz w:val="2"/>
          <w:szCs w:val="2"/>
        </w:rPr>
      </w:pPr>
      <w:r w:rsidRPr="00720E0C">
        <w:rPr>
          <w:b/>
          <w:sz w:val="18"/>
        </w:rPr>
        <w:t xml:space="preserve">Bilaga </w:t>
      </w:r>
      <w:r>
        <w:rPr>
          <w:b/>
          <w:sz w:val="18"/>
        </w:rPr>
        <w:t>3</w:t>
      </w:r>
      <w:r w:rsidR="00A21E3F">
        <w:rPr>
          <w:b/>
          <w:sz w:val="18"/>
        </w:rPr>
        <w:t>3</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
    <w:p w14:paraId="04E7B326" w14:textId="57684200" w:rsidR="007406EB" w:rsidRDefault="007406EB" w:rsidP="007406EB">
      <w:pPr>
        <w:pStyle w:val="Ingetavstnd"/>
        <w:spacing w:after="960"/>
      </w:pPr>
    </w:p>
    <w:p w14:paraId="079BC6C2" w14:textId="77777777" w:rsidR="00A21E3F" w:rsidRPr="00A21E3F" w:rsidRDefault="00A21E3F" w:rsidP="00A21E3F">
      <w:pPr>
        <w:pStyle w:val="Default"/>
        <w:rPr>
          <w:b/>
          <w:bCs/>
          <w:sz w:val="28"/>
          <w:szCs w:val="28"/>
        </w:rPr>
      </w:pPr>
      <w:r w:rsidRPr="00A21E3F">
        <w:rPr>
          <w:b/>
          <w:bCs/>
          <w:sz w:val="28"/>
          <w:szCs w:val="28"/>
        </w:rPr>
        <w:t xml:space="preserve">Värdepappersnoter för EU-uppföljningsprospekt avseende icke-aktierelaterade värdepapper </w:t>
      </w:r>
    </w:p>
    <w:p w14:paraId="634FCF5D" w14:textId="186E31F2" w:rsidR="00D94EEA" w:rsidRDefault="00D94EEA" w:rsidP="00D94EEA">
      <w:r w:rsidRPr="00720E0C">
        <w:rPr>
          <w:u w:val="single"/>
        </w:rPr>
        <w:t>Emittent</w:t>
      </w:r>
      <w:r>
        <w:t xml:space="preserve">: </w:t>
      </w:r>
      <w:permStart w:id="58270898"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58270898"/>
    </w:p>
    <w:tbl>
      <w:tblPr>
        <w:tblStyle w:val="Tabellrutnt"/>
        <w:tblW w:w="8922" w:type="dxa"/>
        <w:tblLayout w:type="fixed"/>
        <w:tblLook w:val="04A0" w:firstRow="1" w:lastRow="0" w:firstColumn="1" w:lastColumn="0" w:noHBand="0" w:noVBand="1"/>
      </w:tblPr>
      <w:tblGrid>
        <w:gridCol w:w="4248"/>
        <w:gridCol w:w="1134"/>
        <w:gridCol w:w="1620"/>
        <w:gridCol w:w="1920"/>
      </w:tblGrid>
      <w:tr w:rsidR="008F05CF" w14:paraId="05FBAC91" w14:textId="77777777" w:rsidTr="00614AC3">
        <w:trPr>
          <w:trHeight w:val="613"/>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8F05CF" w:rsidRDefault="008F05CF" w:rsidP="00EF47FB">
            <w:pPr>
              <w:rPr>
                <w:sz w:val="17"/>
              </w:rPr>
            </w:pPr>
            <w:r>
              <w:rPr>
                <w:b/>
              </w:rPr>
              <w:t xml:space="preserve">Punkt enligt kommissionens delegerade förordning (EU) </w:t>
            </w:r>
            <w:r w:rsidRPr="005F06EF">
              <w:rPr>
                <w:b/>
              </w:rPr>
              <w:t>2019/980</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3E974D" w14:textId="12DEBE71" w:rsidR="008F05CF" w:rsidRDefault="008F05CF" w:rsidP="00EF47FB">
            <w:pPr>
              <w:rPr>
                <w:b/>
              </w:rPr>
            </w:pPr>
            <w:r>
              <w:rPr>
                <w:b/>
              </w:rPr>
              <w:t>Kategori</w:t>
            </w:r>
          </w:p>
        </w:tc>
        <w:tc>
          <w:tcPr>
            <w:tcW w:w="1620" w:type="dxa"/>
            <w:tcBorders>
              <w:top w:val="single" w:sz="4" w:space="0" w:color="auto"/>
              <w:left w:val="single" w:sz="4" w:space="0" w:color="auto"/>
              <w:bottom w:val="single" w:sz="4" w:space="0" w:color="auto"/>
              <w:right w:val="single" w:sz="4" w:space="0" w:color="auto"/>
            </w:tcBorders>
          </w:tcPr>
          <w:p w14:paraId="3BE0C11D" w14:textId="1E50215F" w:rsidR="008F05CF" w:rsidRDefault="008F05CF" w:rsidP="00EF47FB">
            <w:pPr>
              <w:rPr>
                <w:b/>
              </w:rPr>
            </w:pPr>
            <w:r>
              <w:rPr>
                <w:b/>
              </w:rPr>
              <w:t>Sidor i prospektet</w:t>
            </w: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3AE96EC" w:rsidR="008F05CF" w:rsidRDefault="008F05CF" w:rsidP="00EF47FB">
            <w:pPr>
              <w:rPr>
                <w:b/>
              </w:rPr>
            </w:pPr>
            <w:r>
              <w:rPr>
                <w:b/>
              </w:rPr>
              <w:t>Bolagets kommentarer</w:t>
            </w:r>
          </w:p>
        </w:tc>
      </w:tr>
      <w:tr w:rsidR="008F05CF" w14:paraId="58A5FA63" w14:textId="77777777" w:rsidTr="00642620">
        <w:trPr>
          <w:trHeight w:val="297"/>
        </w:trPr>
        <w:tc>
          <w:tcPr>
            <w:tcW w:w="8922" w:type="dxa"/>
            <w:gridSpan w:val="4"/>
            <w:tcBorders>
              <w:top w:val="single" w:sz="4" w:space="0" w:color="auto"/>
              <w:left w:val="single" w:sz="4" w:space="0" w:color="auto"/>
              <w:bottom w:val="single" w:sz="4" w:space="0" w:color="auto"/>
              <w:right w:val="single" w:sz="4" w:space="0" w:color="auto"/>
            </w:tcBorders>
          </w:tcPr>
          <w:p w14:paraId="3B481DA4" w14:textId="65A2CC68" w:rsidR="008F05CF" w:rsidRDefault="008F05CF" w:rsidP="00EF47FB">
            <w:pPr>
              <w:rPr>
                <w:b/>
              </w:rPr>
            </w:pPr>
            <w:r w:rsidRPr="002803A0">
              <w:rPr>
                <w:rFonts w:cstheme="minorHAnsi"/>
                <w:b/>
                <w:bCs/>
              </w:rPr>
              <w:t xml:space="preserve">AVSNITT 1 </w:t>
            </w:r>
            <w:r w:rsidR="004449AF" w:rsidRPr="002803A0">
              <w:rPr>
                <w:rFonts w:cstheme="minorHAnsi"/>
                <w:b/>
                <w:bCs/>
              </w:rPr>
              <w:t>RISKFAKTORER</w:t>
            </w:r>
          </w:p>
        </w:tc>
      </w:tr>
      <w:tr w:rsidR="008F05CF" w14:paraId="4698E4D8"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29DF5A" w14:textId="73C33460" w:rsidR="008F05CF" w:rsidRPr="008F05CF" w:rsidRDefault="008F05CF" w:rsidP="008F05CF">
            <w:pPr>
              <w:spacing w:line="259" w:lineRule="auto"/>
            </w:pPr>
            <w:permStart w:id="54420166" w:edGrp="everyone" w:colFirst="2" w:colLast="2"/>
            <w:permStart w:id="860258006" w:edGrp="everyone" w:colFirst="3" w:colLast="3"/>
            <w:r>
              <w:t>1</w:t>
            </w:r>
            <w:r w:rsidR="004449AF">
              <w:t>.1 En beskrivning av de väsentliga risker, i ett begränsat antal kategorier, som är specifika för de värdepapper som erbjuds till allmänheten och/eller tas upp till handel på en reglerad marknad, i ett avsnitt med rubriken ”Riskfaktorer”. Riskerna ska bekräftas av innehållet i värdepappersnoten för EU-uppföljningsprospektet.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6A57E3" w14:textId="22BD2E94" w:rsidR="008F05CF" w:rsidRPr="004449AF" w:rsidRDefault="004449AF" w:rsidP="00EF47FB">
            <w:pPr>
              <w:rPr>
                <w:bCs/>
              </w:rPr>
            </w:pPr>
            <w:r w:rsidRPr="004449AF">
              <w:rPr>
                <w:bCs/>
              </w:rPr>
              <w:t>A</w:t>
            </w:r>
          </w:p>
        </w:tc>
        <w:tc>
          <w:tcPr>
            <w:tcW w:w="1620" w:type="dxa"/>
            <w:tcBorders>
              <w:top w:val="single" w:sz="4" w:space="0" w:color="auto"/>
              <w:left w:val="single" w:sz="4" w:space="0" w:color="auto"/>
              <w:bottom w:val="single" w:sz="4" w:space="0" w:color="auto"/>
              <w:right w:val="single" w:sz="4" w:space="0" w:color="auto"/>
            </w:tcBorders>
          </w:tcPr>
          <w:p w14:paraId="2C783FB0" w14:textId="77777777" w:rsidR="008F05CF" w:rsidRDefault="008F05CF" w:rsidP="00EF47FB">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BA7149" w14:textId="177CDEB3" w:rsidR="008F05CF" w:rsidRDefault="008F05CF" w:rsidP="00EF47FB">
            <w:pPr>
              <w:rPr>
                <w:b/>
              </w:rPr>
            </w:pPr>
          </w:p>
        </w:tc>
      </w:tr>
      <w:permEnd w:id="54420166"/>
      <w:permEnd w:id="860258006"/>
      <w:tr w:rsidR="004449AF" w14:paraId="03396A2C" w14:textId="77777777" w:rsidTr="004449AF">
        <w:trPr>
          <w:trHeight w:val="396"/>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57FCF1D" w14:textId="2EDBBE96" w:rsidR="004449AF" w:rsidRPr="004449AF" w:rsidRDefault="004449AF" w:rsidP="004449AF">
            <w:pPr>
              <w:rPr>
                <w:b/>
                <w:bCs/>
              </w:rPr>
            </w:pPr>
            <w:r w:rsidRPr="004449AF">
              <w:rPr>
                <w:b/>
                <w:bCs/>
              </w:rPr>
              <w:t>AVSNITT 2 ANSVARSFÖRSÄKRAN OCH UTTALANDE OM DEN BEHÖRIGA MYNDIGHETEN</w:t>
            </w:r>
          </w:p>
        </w:tc>
      </w:tr>
      <w:tr w:rsidR="00272A68" w14:paraId="1F330554" w14:textId="77777777" w:rsidTr="000250A1">
        <w:trPr>
          <w:trHeight w:val="95"/>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A201FC" w14:textId="6C644165" w:rsidR="00272A68" w:rsidRDefault="00272A68" w:rsidP="004449AF">
            <w:pPr>
              <w:rPr>
                <w:b/>
              </w:rPr>
            </w:pPr>
            <w:r w:rsidRPr="004449AF">
              <w:rPr>
                <w:b/>
                <w:bCs/>
              </w:rPr>
              <w:t xml:space="preserve">2.1 </w:t>
            </w:r>
            <w:proofErr w:type="spellStart"/>
            <w:r w:rsidRPr="004449AF">
              <w:rPr>
                <w:b/>
                <w:bCs/>
              </w:rPr>
              <w:t>Ansvarsförsäkran</w:t>
            </w:r>
            <w:proofErr w:type="spellEnd"/>
          </w:p>
        </w:tc>
      </w:tr>
      <w:tr w:rsidR="004449AF" w14:paraId="4C0A9EFF"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6026C2" w14:textId="3CCB2482" w:rsidR="004449AF" w:rsidRDefault="004449AF" w:rsidP="004449AF">
            <w:pPr>
              <w:spacing w:line="259" w:lineRule="auto"/>
            </w:pPr>
            <w:permStart w:id="1631146922" w:edGrp="everyone" w:colFirst="2" w:colLast="2"/>
            <w:permStart w:id="789651568" w:edGrp="everyone" w:colFirst="3" w:colLast="3"/>
            <w:r>
              <w:t>2.1.1 Identifiera de personer som ansvarar för den information som anges i värdepappersnoten för EU-uppföljningsprospektet och medta en försäkran från de som ansvarar för värdepappersnoten om att informationen i densamma enligt deras kännedom överensstämmer med sakförhållandena och att ingen uppgift som kan påverka dess innebörd har utelämnats. När det gäller fysiska personer ska deras namn och befattning anges; i fråga om juridiska personer ska deras namn och säte anges.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ABB9FA5" w14:textId="6D3CF109" w:rsidR="004449AF" w:rsidRPr="004449AF" w:rsidRDefault="004449AF" w:rsidP="004449AF">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2AE83524" w14:textId="77777777" w:rsidR="004449AF" w:rsidRDefault="004449AF" w:rsidP="004449A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4B6266" w14:textId="77777777" w:rsidR="004449AF" w:rsidRDefault="004449AF" w:rsidP="004449AF">
            <w:pPr>
              <w:rPr>
                <w:b/>
              </w:rPr>
            </w:pPr>
          </w:p>
        </w:tc>
      </w:tr>
      <w:tr w:rsidR="004449AF" w14:paraId="618EF13A"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CBAB72" w14:textId="668119AB" w:rsidR="004449AF" w:rsidRDefault="004449AF" w:rsidP="00E47060">
            <w:pPr>
              <w:spacing w:after="12" w:line="219" w:lineRule="auto"/>
            </w:pPr>
            <w:permStart w:id="1914726439" w:edGrp="everyone" w:colFirst="2" w:colLast="2"/>
            <w:permStart w:id="756155663" w:edGrp="everyone" w:colFirst="3" w:colLast="3"/>
            <w:permEnd w:id="1631146922"/>
            <w:permEnd w:id="789651568"/>
            <w:r>
              <w:lastRenderedPageBreak/>
              <w:t>2.1.2 Om ett uttalande eller en rapport som tillskrivs en person som expert tas med i värdepappersnoten för EU-uppföljningsprospektet, ange följande uppgifter för den personen:</w:t>
            </w:r>
          </w:p>
          <w:p w14:paraId="7C7CF4B3" w14:textId="77777777" w:rsidR="004449AF" w:rsidRDefault="004449AF" w:rsidP="00E47060">
            <w:pPr>
              <w:numPr>
                <w:ilvl w:val="0"/>
                <w:numId w:val="45"/>
              </w:numPr>
              <w:spacing w:line="259" w:lineRule="auto"/>
            </w:pPr>
            <w:r>
              <w:t>Namn.</w:t>
            </w:r>
          </w:p>
          <w:p w14:paraId="60C47162" w14:textId="77777777" w:rsidR="004449AF" w:rsidRDefault="004449AF" w:rsidP="00E47060">
            <w:pPr>
              <w:numPr>
                <w:ilvl w:val="0"/>
                <w:numId w:val="45"/>
              </w:numPr>
              <w:spacing w:line="259" w:lineRule="auto"/>
            </w:pPr>
            <w:r>
              <w:t>Kontorsadress.</w:t>
            </w:r>
          </w:p>
          <w:p w14:paraId="6B3EAE44" w14:textId="77777777" w:rsidR="004449AF" w:rsidRDefault="004449AF" w:rsidP="00E47060">
            <w:pPr>
              <w:numPr>
                <w:ilvl w:val="0"/>
                <w:numId w:val="45"/>
              </w:numPr>
              <w:spacing w:line="259" w:lineRule="auto"/>
            </w:pPr>
            <w:r>
              <w:t>Kvalifikationer.</w:t>
            </w:r>
          </w:p>
          <w:p w14:paraId="5EB05598" w14:textId="77777777" w:rsidR="004449AF" w:rsidRDefault="004449AF" w:rsidP="00E47060">
            <w:pPr>
              <w:numPr>
                <w:ilvl w:val="0"/>
                <w:numId w:val="45"/>
              </w:numPr>
              <w:spacing w:line="259" w:lineRule="auto"/>
            </w:pPr>
            <w:r>
              <w:t>(Eventuellt) väsentligt intresse i emittenten.</w:t>
            </w:r>
          </w:p>
          <w:p w14:paraId="574B9948" w14:textId="2DD0A1D4" w:rsidR="004449AF" w:rsidRDefault="004449AF" w:rsidP="004449AF">
            <w:pPr>
              <w:spacing w:line="259" w:lineRule="auto"/>
            </w:pPr>
            <w:r>
              <w:t>Om informationen har anskaffats från en tredje part, identifiera källan/ källorna till informationen i enlighet med leden a–d.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A4456BF" w14:textId="01C2AC69" w:rsidR="004449AF" w:rsidRPr="004449AF" w:rsidRDefault="004449AF" w:rsidP="004449AF">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7AC08CF7" w14:textId="77777777" w:rsidR="004449AF" w:rsidRDefault="004449AF" w:rsidP="004449A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ECC6AF" w14:textId="77777777" w:rsidR="004449AF" w:rsidRDefault="004449AF" w:rsidP="004449AF">
            <w:pPr>
              <w:rPr>
                <w:b/>
              </w:rPr>
            </w:pPr>
          </w:p>
        </w:tc>
      </w:tr>
      <w:permEnd w:id="1914726439"/>
      <w:permEnd w:id="756155663"/>
      <w:tr w:rsidR="00272A68" w14:paraId="7D8DA858" w14:textId="77777777" w:rsidTr="00272A68">
        <w:trPr>
          <w:trHeight w:val="267"/>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A30648A" w14:textId="79AED2C6" w:rsidR="00272A68" w:rsidRDefault="00272A68" w:rsidP="004449AF">
            <w:pPr>
              <w:rPr>
                <w:b/>
              </w:rPr>
            </w:pPr>
            <w:r w:rsidRPr="004449AF">
              <w:rPr>
                <w:b/>
                <w:bCs/>
              </w:rPr>
              <w:t>2.2 Uttalande om den behöriga myndigheten</w:t>
            </w:r>
          </w:p>
        </w:tc>
      </w:tr>
      <w:tr w:rsidR="004449AF" w14:paraId="2B8BB431"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0590E2" w14:textId="640E1636" w:rsidR="004449AF" w:rsidRDefault="004449AF" w:rsidP="00E47060">
            <w:pPr>
              <w:spacing w:line="259" w:lineRule="auto"/>
            </w:pPr>
            <w:permStart w:id="1548695467" w:edGrp="everyone" w:colFirst="2" w:colLast="2"/>
            <w:permStart w:id="352392743" w:edGrp="everyone" w:colFirst="3" w:colLast="3"/>
            <w:r>
              <w:t>2.2.1 I uttalandet ska det</w:t>
            </w:r>
          </w:p>
          <w:p w14:paraId="509426B3" w14:textId="77777777" w:rsidR="004449AF" w:rsidRDefault="004449AF" w:rsidP="00E47060">
            <w:pPr>
              <w:numPr>
                <w:ilvl w:val="0"/>
                <w:numId w:val="46"/>
              </w:numPr>
              <w:spacing w:after="13" w:line="218" w:lineRule="auto"/>
            </w:pPr>
            <w:r>
              <w:t>anges vilken behörig myndighet som, i enlighet med denna förordning, har godkänt värdepappersnoten för EU-uppföljningsprospektet,</w:t>
            </w:r>
          </w:p>
          <w:p w14:paraId="5E9D7518" w14:textId="77777777" w:rsidR="004449AF" w:rsidRDefault="004449AF" w:rsidP="00E47060">
            <w:pPr>
              <w:numPr>
                <w:ilvl w:val="0"/>
                <w:numId w:val="46"/>
              </w:numPr>
              <w:spacing w:after="12" w:line="219" w:lineRule="auto"/>
            </w:pPr>
            <w:r>
              <w:t>specificeras att ett sådant godkännande inte utgör ett godkännande av vare sig emittenten eller kvaliteten på de värdepapper som värdepappersnoten för EU-uppföljningsprospektet avser,</w:t>
            </w:r>
          </w:p>
          <w:p w14:paraId="59A21247" w14:textId="77777777" w:rsidR="004449AF" w:rsidRDefault="004449AF" w:rsidP="00E47060">
            <w:pPr>
              <w:numPr>
                <w:ilvl w:val="0"/>
                <w:numId w:val="46"/>
              </w:numPr>
              <w:spacing w:after="13" w:line="218" w:lineRule="auto"/>
            </w:pPr>
            <w:r>
              <w:t>anges att den behöriga myndigheten enbart har godkänt värdepappersnoten för EU-uppföljningsprospektet i det avseendet att det uppfyller standarderna för fullständighet, begriplighet och konsekvens som krävs enligt denna förordning, och</w:t>
            </w:r>
          </w:p>
          <w:p w14:paraId="3E802A3C" w14:textId="39A41199" w:rsidR="004449AF" w:rsidRDefault="004449AF" w:rsidP="00E47060">
            <w:pPr>
              <w:pStyle w:val="Liststycke"/>
              <w:numPr>
                <w:ilvl w:val="0"/>
                <w:numId w:val="46"/>
              </w:numPr>
              <w:spacing w:line="259" w:lineRule="auto"/>
            </w:pPr>
            <w:r>
              <w:t>specificeras att värdepappersnoten för EU-uppföljningsprospektet har upprättats i enlighet med artikel 14a i förordning (EU) 2017/1129.</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E119C9" w14:textId="0B76EEC9" w:rsidR="004449AF" w:rsidRPr="004449AF" w:rsidRDefault="004449AF" w:rsidP="004449AF">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37A713A1" w14:textId="77777777" w:rsidR="004449AF" w:rsidRDefault="004449AF" w:rsidP="004449A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FA8D8A3" w14:textId="77777777" w:rsidR="004449AF" w:rsidRDefault="004449AF" w:rsidP="004449AF">
            <w:pPr>
              <w:rPr>
                <w:b/>
              </w:rPr>
            </w:pPr>
          </w:p>
        </w:tc>
      </w:tr>
      <w:permEnd w:id="1548695467"/>
      <w:permEnd w:id="352392743"/>
      <w:tr w:rsidR="00865646" w14:paraId="6FC9EB5D" w14:textId="77777777" w:rsidTr="00C23ED9">
        <w:trPr>
          <w:trHeight w:val="16"/>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D606A7" w14:textId="5AB653AA" w:rsidR="00865646" w:rsidRDefault="00865646" w:rsidP="004449AF">
            <w:pPr>
              <w:rPr>
                <w:b/>
              </w:rPr>
            </w:pPr>
            <w:r w:rsidRPr="00865646">
              <w:rPr>
                <w:b/>
                <w:bCs/>
              </w:rPr>
              <w:t>AVSNITT 3 NÄRMARE UPPGIFTER OM ERBJUDANDET ELLER UPPTAGANDET TILL HANDEL</w:t>
            </w:r>
          </w:p>
        </w:tc>
      </w:tr>
      <w:tr w:rsidR="00272A68" w14:paraId="6AED9D54" w14:textId="77777777" w:rsidTr="00286DC2">
        <w:trPr>
          <w:trHeight w:val="16"/>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1DDE7F" w14:textId="089F0B3B" w:rsidR="00272A68" w:rsidRDefault="00272A68" w:rsidP="004449AF">
            <w:pPr>
              <w:rPr>
                <w:b/>
              </w:rPr>
            </w:pPr>
            <w:r w:rsidRPr="00865646">
              <w:rPr>
                <w:b/>
                <w:bCs/>
              </w:rPr>
              <w:t>3.1 Villkor</w:t>
            </w:r>
            <w:r>
              <w:rPr>
                <w:b/>
              </w:rPr>
              <w:t xml:space="preserve"> för erbjudandet (specifikt för icke-professionella investerare)</w:t>
            </w:r>
          </w:p>
        </w:tc>
      </w:tr>
      <w:tr w:rsidR="004449AF" w14:paraId="4E2F3C10"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10A08B" w14:textId="0B5F212D" w:rsidR="00865646" w:rsidRDefault="004449AF" w:rsidP="00865646">
            <w:pPr>
              <w:spacing w:line="259" w:lineRule="auto"/>
            </w:pPr>
            <w:permStart w:id="55213688" w:edGrp="everyone" w:colFirst="2" w:colLast="2"/>
            <w:permStart w:id="920611708" w:edGrp="everyone" w:colFirst="3" w:colLast="3"/>
            <w:r>
              <w:lastRenderedPageBreak/>
              <w:t>3.1.1</w:t>
            </w:r>
            <w:r w:rsidR="00865646">
              <w:t xml:space="preserve"> </w:t>
            </w:r>
            <w:r>
              <w:t>(Specifikt för icke-professionella investerare)</w:t>
            </w:r>
            <w:r w:rsidR="00865646">
              <w:t xml:space="preserve"> De villkor som gäller för erbjudandet, förväntad tidsplan, hur man ansöker om att få delta i erbjudandet samt förfarandet vid utövande av eventuell förköpsrätt.</w:t>
            </w:r>
          </w:p>
          <w:p w14:paraId="38B98EA3" w14:textId="55EBF047" w:rsidR="004449AF" w:rsidRDefault="00865646" w:rsidP="00865646">
            <w:pPr>
              <w:spacing w:line="259" w:lineRule="auto"/>
            </w:pPr>
            <w:r>
              <w:t>Totalvolym av värdepapper som erbjuds till allmänheten. Om volymen inte är fastställd, en upplysning om den maximala volym värdepapper som ska erbjudas (om tillgängligt) och en beskrivning av arrangemangen och tidsplanen för att offentliggöra den slutgiltiga volymen för erbjudandet.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A1C514" w14:textId="4993765D" w:rsidR="004449AF" w:rsidRPr="004449AF" w:rsidRDefault="00865646" w:rsidP="004449AF">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76125D24" w14:textId="77777777" w:rsidR="004449AF" w:rsidRDefault="004449AF" w:rsidP="004449A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8C15DB" w14:textId="77777777" w:rsidR="004449AF" w:rsidRDefault="004449AF" w:rsidP="004449AF">
            <w:pPr>
              <w:rPr>
                <w:b/>
              </w:rPr>
            </w:pPr>
          </w:p>
        </w:tc>
      </w:tr>
      <w:tr w:rsidR="004449AF" w14:paraId="277F9DD5" w14:textId="77777777" w:rsidTr="0025303F">
        <w:trPr>
          <w:trHeight w:val="5785"/>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B81EF3" w14:textId="6BCCA56E" w:rsidR="00865646" w:rsidRDefault="004449AF" w:rsidP="0025303F">
            <w:pPr>
              <w:spacing w:line="259" w:lineRule="auto"/>
            </w:pPr>
            <w:permStart w:id="1167020025" w:edGrp="everyone" w:colFirst="2" w:colLast="2"/>
            <w:permStart w:id="424295975" w:edGrp="everyone" w:colFirst="3" w:colLast="3"/>
            <w:permEnd w:id="55213688"/>
            <w:permEnd w:id="920611708"/>
            <w:r>
              <w:t>3.1.2</w:t>
            </w:r>
            <w:r w:rsidR="00865646">
              <w:t xml:space="preserve"> (Specifikt för icke-professionella investerare) Lämna information om</w:t>
            </w:r>
          </w:p>
          <w:p w14:paraId="0888294C" w14:textId="77777777" w:rsidR="00865646" w:rsidRDefault="00865646" w:rsidP="0025303F">
            <w:pPr>
              <w:numPr>
                <w:ilvl w:val="0"/>
                <w:numId w:val="47"/>
              </w:numPr>
              <w:spacing w:after="13" w:line="218" w:lineRule="auto"/>
            </w:pPr>
            <w:r>
              <w:t>var investerare kan teckna sig för värdepapper, inbegripet teckningsrätters överlåtbarhet och behandlingen av ej utövade teckningsrätter,</w:t>
            </w:r>
          </w:p>
          <w:p w14:paraId="6AA4F3FE" w14:textId="77777777" w:rsidR="00865646" w:rsidRDefault="00865646" w:rsidP="0025303F">
            <w:pPr>
              <w:numPr>
                <w:ilvl w:val="0"/>
                <w:numId w:val="47"/>
              </w:numPr>
              <w:spacing w:line="259" w:lineRule="auto"/>
            </w:pPr>
            <w:r>
              <w:t>metoder och tidsfrister för betalning och leverans av värdepapperen,</w:t>
            </w:r>
          </w:p>
          <w:p w14:paraId="553137A1" w14:textId="77777777" w:rsidR="00865646" w:rsidRDefault="00865646" w:rsidP="0025303F">
            <w:pPr>
              <w:numPr>
                <w:ilvl w:val="0"/>
                <w:numId w:val="47"/>
              </w:numPr>
              <w:spacing w:after="13" w:line="218" w:lineRule="auto"/>
            </w:pPr>
            <w:r>
              <w:t>erbjudandeperiodens varaktighet, inbegripet eventuella ändringar av denna,</w:t>
            </w:r>
          </w:p>
          <w:p w14:paraId="5C300BF4" w14:textId="77777777" w:rsidR="00865646" w:rsidRDefault="00865646" w:rsidP="0025303F">
            <w:pPr>
              <w:numPr>
                <w:ilvl w:val="0"/>
                <w:numId w:val="47"/>
              </w:numPr>
              <w:spacing w:after="13" w:line="218" w:lineRule="auto"/>
            </w:pPr>
            <w:r>
              <w:t>om investerare får återkalla sin teckning av värdepapper, en upplysning om inom vilken tid så måste ske, och</w:t>
            </w:r>
          </w:p>
          <w:p w14:paraId="052012EC" w14:textId="3830ED9B" w:rsidR="004449AF" w:rsidRDefault="00865646" w:rsidP="004449AF">
            <w:pPr>
              <w:pStyle w:val="Liststycke"/>
              <w:numPr>
                <w:ilvl w:val="0"/>
                <w:numId w:val="47"/>
              </w:numPr>
              <w:spacing w:line="259" w:lineRule="auto"/>
            </w:pPr>
            <w:r>
              <w:t>en beskrivning av ansökningsförfarandet och emissionsdatum för nya värdepapper</w:t>
            </w:r>
            <w:r w:rsidR="0025303F">
              <w: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82AACC" w14:textId="3930A587" w:rsidR="004449AF" w:rsidRPr="004449AF" w:rsidRDefault="00865646" w:rsidP="004449AF">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41DF1D64" w14:textId="77777777" w:rsidR="004449AF" w:rsidRDefault="004449AF" w:rsidP="004449AF">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775188" w14:textId="77777777" w:rsidR="004449AF" w:rsidRDefault="004449AF" w:rsidP="004449AF">
            <w:pPr>
              <w:rPr>
                <w:b/>
              </w:rPr>
            </w:pPr>
          </w:p>
        </w:tc>
      </w:tr>
      <w:permEnd w:id="1167020025"/>
      <w:permEnd w:id="424295975"/>
      <w:tr w:rsidR="00272A68" w14:paraId="38678734" w14:textId="77777777" w:rsidTr="00272A68">
        <w:trPr>
          <w:trHeight w:val="302"/>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4912EB" w14:textId="25A73A00" w:rsidR="00272A68" w:rsidRDefault="00272A68" w:rsidP="00865646">
            <w:pPr>
              <w:rPr>
                <w:b/>
              </w:rPr>
            </w:pPr>
            <w:r>
              <w:rPr>
                <w:b/>
              </w:rPr>
              <w:t>3.2 Plan för fördelning och tilldelning (specifikt för icke-professionella investerare)</w:t>
            </w:r>
          </w:p>
        </w:tc>
      </w:tr>
      <w:tr w:rsidR="00865646" w14:paraId="39DE39A1" w14:textId="77777777" w:rsidTr="00865646">
        <w:trPr>
          <w:trHeight w:val="1134"/>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BABAD1" w14:textId="63986732" w:rsidR="00865646" w:rsidRDefault="00865646" w:rsidP="00865646">
            <w:pPr>
              <w:spacing w:line="259" w:lineRule="auto"/>
            </w:pPr>
            <w:permStart w:id="629499621" w:edGrp="everyone" w:colFirst="2" w:colLast="2"/>
            <w:permStart w:id="602743677" w:edGrp="everyone" w:colFirst="3" w:colLast="3"/>
            <w:r>
              <w:t>3.2.1 (Specifikt för icke-professionella investerare) Förfarande för att meddela de sökande vilken volym som har tilldelats och huruvida handel får inledas före detta meddelande.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49DD776" w14:textId="621F3DF2" w:rsidR="00865646" w:rsidRPr="004449AF" w:rsidRDefault="00865646"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665FCDAA"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61E015" w14:textId="77777777" w:rsidR="00865646" w:rsidRDefault="00865646" w:rsidP="00865646">
            <w:pPr>
              <w:rPr>
                <w:b/>
              </w:rPr>
            </w:pPr>
          </w:p>
        </w:tc>
      </w:tr>
      <w:permEnd w:id="629499621"/>
      <w:permEnd w:id="602743677"/>
      <w:tr w:rsidR="00272A68" w14:paraId="482F5B38" w14:textId="77777777" w:rsidTr="004743A7">
        <w:trPr>
          <w:trHeight w:val="284"/>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F00AE66" w14:textId="17B8D6A0" w:rsidR="00272A68" w:rsidRDefault="00272A68" w:rsidP="00865646">
            <w:pPr>
              <w:rPr>
                <w:b/>
              </w:rPr>
            </w:pPr>
            <w:r w:rsidRPr="00865646">
              <w:rPr>
                <w:b/>
                <w:bCs/>
              </w:rPr>
              <w:t>3.3</w:t>
            </w:r>
            <w:r>
              <w:t xml:space="preserve"> </w:t>
            </w:r>
            <w:r>
              <w:rPr>
                <w:b/>
              </w:rPr>
              <w:t>Prissättning (specifikt för icke-professionella investerare)</w:t>
            </w:r>
          </w:p>
        </w:tc>
      </w:tr>
      <w:tr w:rsidR="00865646" w14:paraId="0698D25B" w14:textId="77777777" w:rsidTr="00417BF2">
        <w:trPr>
          <w:trHeight w:val="120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CB425B" w14:textId="25B73D7F" w:rsidR="00865646" w:rsidRDefault="00865646" w:rsidP="00865646">
            <w:pPr>
              <w:spacing w:line="259" w:lineRule="auto"/>
            </w:pPr>
            <w:permStart w:id="1015308706" w:edGrp="everyone" w:colFirst="2" w:colLast="2"/>
            <w:permStart w:id="2041991109" w:edGrp="everyone" w:colFirst="3" w:colLast="3"/>
            <w:r>
              <w:lastRenderedPageBreak/>
              <w:t>3.3.1 (Specifikt för icke-professionella investerare) Uppgift om till vilket förväntat pris värdepapperen kommer att erbjudas.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FBD7879" w14:textId="37C5C7C5" w:rsidR="00865646" w:rsidRPr="004449AF" w:rsidRDefault="00865646"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42C38483"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BF6529" w14:textId="77777777" w:rsidR="00865646" w:rsidRDefault="00865646" w:rsidP="00865646">
            <w:pPr>
              <w:rPr>
                <w:b/>
              </w:rPr>
            </w:pPr>
          </w:p>
        </w:tc>
      </w:tr>
      <w:tr w:rsidR="00865646" w14:paraId="3D52D658"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5D7F17" w14:textId="18984C63" w:rsidR="00865646" w:rsidRDefault="00865646" w:rsidP="00865646">
            <w:pPr>
              <w:spacing w:line="259" w:lineRule="auto"/>
            </w:pPr>
            <w:permStart w:id="1014201480" w:edGrp="everyone" w:colFirst="2" w:colLast="2"/>
            <w:permStart w:id="767312003" w:edGrp="everyone" w:colFirst="3" w:colLast="3"/>
            <w:permEnd w:id="1015308706"/>
            <w:permEnd w:id="2041991109"/>
            <w:r>
              <w:t>3.3.2 (Specifikt för icke-professionella investerare) Om priset är okänt, en beskrivning av metoden för att fastställa priset enligt artikel 17 i förordning (EU) 2017/1129 samt processen för att informera om priset.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6E168D3" w14:textId="09AF7EC9" w:rsidR="00865646" w:rsidRPr="004449AF" w:rsidRDefault="00865646" w:rsidP="00865646">
            <w:pPr>
              <w:rPr>
                <w:bCs/>
              </w:rPr>
            </w:pPr>
            <w:r>
              <w:rPr>
                <w:bCs/>
              </w:rPr>
              <w:t>B</w:t>
            </w:r>
          </w:p>
        </w:tc>
        <w:tc>
          <w:tcPr>
            <w:tcW w:w="1620" w:type="dxa"/>
            <w:tcBorders>
              <w:top w:val="single" w:sz="4" w:space="0" w:color="auto"/>
              <w:left w:val="single" w:sz="4" w:space="0" w:color="auto"/>
              <w:bottom w:val="single" w:sz="4" w:space="0" w:color="auto"/>
              <w:right w:val="single" w:sz="4" w:space="0" w:color="auto"/>
            </w:tcBorders>
          </w:tcPr>
          <w:p w14:paraId="507F4DD4"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D99C6D" w14:textId="77777777" w:rsidR="00865646" w:rsidRDefault="00865646" w:rsidP="00865646">
            <w:pPr>
              <w:rPr>
                <w:b/>
              </w:rPr>
            </w:pPr>
          </w:p>
        </w:tc>
      </w:tr>
      <w:permEnd w:id="1014201480"/>
      <w:permEnd w:id="767312003"/>
      <w:tr w:rsidR="00272A68" w14:paraId="232A3DA7" w14:textId="77777777" w:rsidTr="00272A68">
        <w:trPr>
          <w:trHeight w:val="331"/>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E7AED1" w14:textId="2DEBC802" w:rsidR="00272A68" w:rsidRDefault="00272A68" w:rsidP="00865646">
            <w:pPr>
              <w:rPr>
                <w:b/>
              </w:rPr>
            </w:pPr>
            <w:r w:rsidRPr="00865646">
              <w:rPr>
                <w:b/>
                <w:bCs/>
              </w:rPr>
              <w:t>3.4</w:t>
            </w:r>
            <w:r>
              <w:t xml:space="preserve"> </w:t>
            </w:r>
            <w:r>
              <w:rPr>
                <w:b/>
              </w:rPr>
              <w:t>Placering och emissionsgarantier (specifikt för icke-professionella investerare)</w:t>
            </w:r>
          </w:p>
        </w:tc>
      </w:tr>
      <w:tr w:rsidR="00865646" w14:paraId="60D12B78"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EA578E" w14:textId="01BEE837" w:rsidR="00865646" w:rsidRDefault="00865646" w:rsidP="00865646">
            <w:pPr>
              <w:spacing w:line="259" w:lineRule="auto"/>
            </w:pPr>
            <w:permStart w:id="1096829241" w:edGrp="everyone" w:colFirst="2" w:colLast="2"/>
            <w:permStart w:id="839139953" w:edGrp="everyone" w:colFirst="3" w:colLast="3"/>
            <w:r>
              <w:t>3.4.1 (Specifikt för icke-professionella investerare) Namn på och adress till de enheter som går med på att garantera emissionen på grundval av ett fast åtagande, och namn på och adress till de enheter som går med på att placera emissionen utan något fast åtagande eller enligt arrangemang för ”bästa möjliga utförande”.</w:t>
            </w:r>
          </w:p>
          <w:p w14:paraId="482809F0" w14:textId="652DA08D" w:rsidR="00865646" w:rsidRDefault="00865646" w:rsidP="00865646">
            <w:pPr>
              <w:spacing w:line="259" w:lineRule="auto"/>
            </w:pPr>
            <w:r>
              <w:t>Om hela emissionen inte garanteras, ange den del som inte täcks.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1219A0" w14:textId="0B19397D" w:rsidR="00865646" w:rsidRPr="004449AF" w:rsidRDefault="00865646"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286DD602"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B7DE20" w14:textId="77777777" w:rsidR="00865646" w:rsidRDefault="00865646" w:rsidP="00865646">
            <w:pPr>
              <w:rPr>
                <w:b/>
              </w:rPr>
            </w:pPr>
          </w:p>
        </w:tc>
      </w:tr>
      <w:tr w:rsidR="00865646" w14:paraId="6DA106C7" w14:textId="77777777" w:rsidTr="00417BF2">
        <w:trPr>
          <w:trHeight w:val="1205"/>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8BFA926" w14:textId="13DF2681" w:rsidR="00865646" w:rsidRDefault="00865646" w:rsidP="00865646">
            <w:pPr>
              <w:spacing w:line="259" w:lineRule="auto"/>
            </w:pPr>
            <w:permStart w:id="517608289" w:edGrp="everyone" w:colFirst="2" w:colLast="2"/>
            <w:permStart w:id="333528058" w:edGrp="everyone" w:colFirst="3" w:colLast="3"/>
            <w:permEnd w:id="1096829241"/>
            <w:permEnd w:id="839139953"/>
            <w:r>
              <w:t>3.4.3 (Specifikt för icke-professionella investerare) En upplysning om det totala beloppet för garanti- och placeringsprovisioner.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BC91668" w14:textId="0D1C9ED3" w:rsidR="00865646" w:rsidRPr="004449AF" w:rsidRDefault="00865646"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1C6D7A83"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F01A844" w14:textId="77777777" w:rsidR="00865646" w:rsidRDefault="00865646" w:rsidP="00865646">
            <w:pPr>
              <w:rPr>
                <w:b/>
              </w:rPr>
            </w:pPr>
          </w:p>
        </w:tc>
      </w:tr>
      <w:permEnd w:id="517608289"/>
      <w:permEnd w:id="333528058"/>
      <w:tr w:rsidR="00272A68" w14:paraId="426655EB" w14:textId="77777777" w:rsidTr="00065913">
        <w:trPr>
          <w:trHeight w:val="388"/>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F6D56C" w14:textId="6B0DBEF0" w:rsidR="00272A68" w:rsidRDefault="00272A68" w:rsidP="00865646">
            <w:pPr>
              <w:rPr>
                <w:b/>
              </w:rPr>
            </w:pPr>
            <w:r w:rsidRPr="00417BF2">
              <w:rPr>
                <w:b/>
                <w:bCs/>
              </w:rPr>
              <w:t>3.5 Upptagande till handel</w:t>
            </w:r>
          </w:p>
        </w:tc>
      </w:tr>
      <w:tr w:rsidR="00865646" w14:paraId="3F74D4CA"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19AA4B" w14:textId="5FB9DCE1" w:rsidR="00865646" w:rsidRDefault="00865646" w:rsidP="00865646">
            <w:pPr>
              <w:spacing w:line="259" w:lineRule="auto"/>
            </w:pPr>
            <w:permStart w:id="926503849" w:edGrp="everyone" w:colFirst="2" w:colLast="2"/>
            <w:permStart w:id="2059029001" w:edGrp="everyone" w:colFirst="3" w:colLast="3"/>
            <w:r>
              <w:t>3.5.1</w:t>
            </w:r>
            <w:r w:rsidR="00417BF2">
              <w:t xml:space="preserve"> Totalvolym av värdepapper som tas upp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8A6DD6E" w14:textId="00B9C12B" w:rsidR="00865646" w:rsidRPr="004449AF" w:rsidRDefault="00417BF2"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3489AB2A"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783ACF" w14:textId="77777777" w:rsidR="00865646" w:rsidRDefault="00865646" w:rsidP="00865646">
            <w:pPr>
              <w:rPr>
                <w:b/>
              </w:rPr>
            </w:pPr>
          </w:p>
        </w:tc>
      </w:tr>
      <w:tr w:rsidR="00865646" w14:paraId="6E792EBB"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C90018" w14:textId="5EBC8150" w:rsidR="00865646" w:rsidRDefault="00865646" w:rsidP="00865646">
            <w:pPr>
              <w:spacing w:line="259" w:lineRule="auto"/>
            </w:pPr>
            <w:permStart w:id="1209336229" w:edGrp="everyone" w:colFirst="2" w:colLast="2"/>
            <w:permStart w:id="575079391" w:edGrp="everyone" w:colFirst="3" w:colLast="3"/>
            <w:permEnd w:id="926503849"/>
            <w:permEnd w:id="2059029001"/>
            <w:r>
              <w:t>3.5.2</w:t>
            </w:r>
            <w:r w:rsidR="00417BF2">
              <w:t xml:space="preserve"> Ange i tillämpliga fall den reglerade marknad, den tillväxtmarknad för små och medelstora företag eller den multilaterala handelsplattform där värdepapperen ska tas upp till handel och, om detta är känt, de tidigaste datum då värdepapperen kommer att tas upp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15661F" w14:textId="71343FB2" w:rsidR="00865646" w:rsidRPr="004449AF" w:rsidRDefault="00417BF2"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59FB7F17"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47684E" w14:textId="77777777" w:rsidR="00865646" w:rsidRDefault="00865646" w:rsidP="00865646">
            <w:pPr>
              <w:rPr>
                <w:b/>
              </w:rPr>
            </w:pPr>
          </w:p>
        </w:tc>
      </w:tr>
      <w:tr w:rsidR="00865646" w14:paraId="759C282F" w14:textId="77777777" w:rsidTr="00417BF2">
        <w:trPr>
          <w:trHeight w:val="545"/>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1B6CF4" w14:textId="05199C3A" w:rsidR="00865646" w:rsidRDefault="00865646" w:rsidP="00865646">
            <w:pPr>
              <w:spacing w:line="259" w:lineRule="auto"/>
            </w:pPr>
            <w:permStart w:id="1336684945" w:edGrp="everyone" w:colFirst="2" w:colLast="2"/>
            <w:permStart w:id="705180142" w:edGrp="everyone" w:colFirst="3" w:colLast="3"/>
            <w:permEnd w:id="1209336229"/>
            <w:permEnd w:id="575079391"/>
            <w:r>
              <w:lastRenderedPageBreak/>
              <w:t>3.5.3</w:t>
            </w:r>
            <w:r w:rsidR="00417BF2">
              <w:t xml:space="preserve"> Namn på och adress till betalnings- och depåombud i varje land.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2F9060" w14:textId="4285B6E6" w:rsidR="00865646" w:rsidRPr="004449AF" w:rsidRDefault="00417BF2"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41C29482"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C80CB3" w14:textId="77777777" w:rsidR="00865646" w:rsidRDefault="00865646" w:rsidP="00865646">
            <w:pPr>
              <w:rPr>
                <w:b/>
              </w:rPr>
            </w:pPr>
          </w:p>
        </w:tc>
      </w:tr>
      <w:permEnd w:id="1336684945"/>
      <w:permEnd w:id="705180142"/>
      <w:tr w:rsidR="00417BF2" w14:paraId="74A2E9B7" w14:textId="77777777" w:rsidTr="00417BF2">
        <w:trPr>
          <w:trHeight w:val="331"/>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A89D30" w14:textId="111163F3" w:rsidR="00417BF2" w:rsidRPr="00417BF2" w:rsidRDefault="00417BF2" w:rsidP="00865646">
            <w:pPr>
              <w:rPr>
                <w:b/>
                <w:bCs/>
              </w:rPr>
            </w:pPr>
            <w:r w:rsidRPr="00417BF2">
              <w:rPr>
                <w:b/>
                <w:bCs/>
              </w:rPr>
              <w:t>AVSNITT 4 VÄSENTLIG INFORMATION OM VÄRDEPAPPEREN</w:t>
            </w:r>
          </w:p>
        </w:tc>
      </w:tr>
      <w:tr w:rsidR="00272A68" w14:paraId="4E300C48" w14:textId="77777777" w:rsidTr="00014DB6">
        <w:trPr>
          <w:trHeight w:val="111"/>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AF67DA" w14:textId="7FE2E72D" w:rsidR="00272A68" w:rsidRDefault="00272A68" w:rsidP="00865646">
            <w:pPr>
              <w:rPr>
                <w:b/>
              </w:rPr>
            </w:pPr>
            <w:r w:rsidRPr="00417BF2">
              <w:rPr>
                <w:b/>
                <w:bCs/>
              </w:rPr>
              <w:t>4.1 Villkor för värdepapperen</w:t>
            </w:r>
          </w:p>
        </w:tc>
      </w:tr>
      <w:tr w:rsidR="00865646" w14:paraId="01BA5112" w14:textId="77777777" w:rsidTr="00417BF2">
        <w:trPr>
          <w:trHeight w:val="46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540A30" w14:textId="4B366F91" w:rsidR="00865646" w:rsidRDefault="00865646" w:rsidP="00865646">
            <w:pPr>
              <w:spacing w:line="259" w:lineRule="auto"/>
            </w:pPr>
            <w:permStart w:id="1293827481" w:edGrp="everyone" w:colFirst="2" w:colLast="2"/>
            <w:permStart w:id="1113147037" w:edGrp="everyone" w:colFirst="3" w:colLast="3"/>
            <w:r>
              <w:t>4.1.1</w:t>
            </w:r>
            <w:r w:rsidR="00417BF2">
              <w:t xml:space="preserve"> En beskrivning av typ och slag av värdepapper.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1799B8" w14:textId="1F1AAC56" w:rsidR="00865646" w:rsidRPr="004449AF" w:rsidRDefault="00417BF2" w:rsidP="00865646">
            <w:pPr>
              <w:rPr>
                <w:bCs/>
              </w:rPr>
            </w:pPr>
            <w:r>
              <w:rPr>
                <w:bCs/>
              </w:rPr>
              <w:t>B</w:t>
            </w:r>
          </w:p>
        </w:tc>
        <w:tc>
          <w:tcPr>
            <w:tcW w:w="1620" w:type="dxa"/>
            <w:tcBorders>
              <w:top w:val="single" w:sz="4" w:space="0" w:color="auto"/>
              <w:left w:val="single" w:sz="4" w:space="0" w:color="auto"/>
              <w:bottom w:val="single" w:sz="4" w:space="0" w:color="auto"/>
              <w:right w:val="single" w:sz="4" w:space="0" w:color="auto"/>
            </w:tcBorders>
          </w:tcPr>
          <w:p w14:paraId="6F711037"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F880F28" w14:textId="77777777" w:rsidR="00865646" w:rsidRDefault="00865646" w:rsidP="00865646">
            <w:pPr>
              <w:rPr>
                <w:b/>
              </w:rPr>
            </w:pPr>
          </w:p>
        </w:tc>
      </w:tr>
      <w:tr w:rsidR="00865646" w14:paraId="5C8C596D" w14:textId="77777777" w:rsidTr="00417BF2">
        <w:trPr>
          <w:trHeight w:val="40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C4C35A" w14:textId="6D217971" w:rsidR="00865646" w:rsidRDefault="00865646" w:rsidP="00865646">
            <w:pPr>
              <w:spacing w:line="259" w:lineRule="auto"/>
            </w:pPr>
            <w:permStart w:id="854917611" w:edGrp="everyone" w:colFirst="2" w:colLast="2"/>
            <w:permStart w:id="874195347" w:edGrp="everyone" w:colFirst="3" w:colLast="3"/>
            <w:permEnd w:id="1293827481"/>
            <w:permEnd w:id="1113147037"/>
            <w:r>
              <w:t>4.1.2</w:t>
            </w:r>
            <w:r w:rsidR="00417BF2">
              <w:t xml:space="preserve"> Internationellt standardnummer för värdepapper (ISIN).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874D29" w14:textId="5D5214F7" w:rsidR="00865646" w:rsidRPr="004449AF" w:rsidRDefault="00417BF2"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77A7D2DE"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517898" w14:textId="77777777" w:rsidR="00865646" w:rsidRDefault="00865646" w:rsidP="00865646">
            <w:pPr>
              <w:rPr>
                <w:b/>
              </w:rPr>
            </w:pPr>
          </w:p>
        </w:tc>
      </w:tr>
      <w:tr w:rsidR="00865646" w14:paraId="4F7A6ACA" w14:textId="77777777" w:rsidTr="00417BF2">
        <w:trPr>
          <w:trHeight w:val="3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4F8E55" w14:textId="2ED4EA7D" w:rsidR="00865646" w:rsidRDefault="00865646" w:rsidP="00865646">
            <w:pPr>
              <w:spacing w:line="259" w:lineRule="auto"/>
            </w:pPr>
            <w:permStart w:id="1374624507" w:edGrp="everyone" w:colFirst="2" w:colLast="2"/>
            <w:permStart w:id="589236621" w:edGrp="everyone" w:colFirst="3" w:colLast="3"/>
            <w:permEnd w:id="854917611"/>
            <w:permEnd w:id="874195347"/>
            <w:r>
              <w:t>4.1.3</w:t>
            </w:r>
            <w:r w:rsidR="00417BF2">
              <w:t xml:space="preserve"> Den lagstiftning enligt vilken värdepapperen har skapats.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A13FD49" w14:textId="30FB2AA3" w:rsidR="00865646" w:rsidRPr="004449AF" w:rsidRDefault="00417BF2" w:rsidP="00865646">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6BE8D260"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DBACA0" w14:textId="77777777" w:rsidR="00865646" w:rsidRDefault="00865646" w:rsidP="00865646">
            <w:pPr>
              <w:rPr>
                <w:b/>
              </w:rPr>
            </w:pPr>
          </w:p>
        </w:tc>
      </w:tr>
      <w:tr w:rsidR="00865646" w14:paraId="1434F12E" w14:textId="77777777" w:rsidTr="00417BF2">
        <w:trPr>
          <w:trHeight w:val="55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5F9A1B" w14:textId="5A75E715" w:rsidR="00865646" w:rsidRDefault="00865646" w:rsidP="00865646">
            <w:pPr>
              <w:spacing w:line="259" w:lineRule="auto"/>
            </w:pPr>
            <w:permStart w:id="356325230" w:edGrp="everyone" w:colFirst="2" w:colLast="2"/>
            <w:permStart w:id="1282672465" w:edGrp="everyone" w:colFirst="3" w:colLast="3"/>
            <w:permEnd w:id="1374624507"/>
            <w:permEnd w:id="589236621"/>
            <w:r>
              <w:t>4.1.4</w:t>
            </w:r>
            <w:r w:rsidR="00417BF2">
              <w:t xml:space="preserve"> Valutan för värdepappersemissionen.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A7C5AA" w14:textId="2E9F8010" w:rsidR="00865646" w:rsidRPr="004449AF" w:rsidRDefault="00417BF2" w:rsidP="00865646">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0B56EC05"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A92674" w14:textId="77777777" w:rsidR="00865646" w:rsidRDefault="00865646" w:rsidP="00865646">
            <w:pPr>
              <w:rPr>
                <w:b/>
              </w:rPr>
            </w:pPr>
          </w:p>
        </w:tc>
      </w:tr>
      <w:tr w:rsidR="00865646" w14:paraId="6D2C0457"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153EA9" w14:textId="14784FA5" w:rsidR="00865646" w:rsidRDefault="00865646" w:rsidP="00865646">
            <w:pPr>
              <w:spacing w:line="259" w:lineRule="auto"/>
            </w:pPr>
            <w:permStart w:id="2071809909" w:edGrp="everyone" w:colFirst="2" w:colLast="2"/>
            <w:permStart w:id="503721396" w:edGrp="everyone" w:colFirst="3" w:colLast="3"/>
            <w:permEnd w:id="356325230"/>
            <w:permEnd w:id="1282672465"/>
            <w:r>
              <w:t>4.1.5</w:t>
            </w:r>
            <w:r w:rsidR="00417BF2">
              <w:t xml:space="preserve"> Värdepapperens relativa </w:t>
            </w:r>
            <w:proofErr w:type="spellStart"/>
            <w:r w:rsidR="00417BF2">
              <w:t>senioritet</w:t>
            </w:r>
            <w:proofErr w:type="spellEnd"/>
            <w:r w:rsidR="00417BF2">
              <w:t xml:space="preserve"> i emittentens kapitalstruktur i händelse av insolvens, inbegripet i tillämpliga fall information om värdepapperens prioriteringsnivå och potentiella effekter på investeringen vid en resolution enligt direktiv 2014/59/EU.</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11C824" w14:textId="7522408A" w:rsidR="00865646" w:rsidRPr="004449AF" w:rsidRDefault="00417BF2" w:rsidP="00865646">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6537D263"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8EFA7B" w14:textId="77777777" w:rsidR="00865646" w:rsidRDefault="00865646" w:rsidP="00865646">
            <w:pPr>
              <w:rPr>
                <w:b/>
              </w:rPr>
            </w:pPr>
          </w:p>
        </w:tc>
      </w:tr>
      <w:tr w:rsidR="00865646" w14:paraId="301A2F29"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CAF7EA2" w14:textId="308F82DA" w:rsidR="00865646" w:rsidRDefault="00865646" w:rsidP="00865646">
            <w:pPr>
              <w:spacing w:line="259" w:lineRule="auto"/>
            </w:pPr>
            <w:permStart w:id="1734508077" w:edGrp="everyone" w:colFirst="2" w:colLast="2"/>
            <w:permStart w:id="1919638556" w:edGrp="everyone" w:colFirst="3" w:colLast="3"/>
            <w:permEnd w:id="2071809909"/>
            <w:permEnd w:id="503721396"/>
            <w:r>
              <w:t>4.1.6</w:t>
            </w:r>
            <w:r w:rsidR="00417BF2">
              <w:t xml:space="preserve"> En beskrivning av de rättigheter som är förenade med värdepapperen, förfarandet för att utöva av dessa rättigheter och eventuella begränsningar av dessa rättigheter.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99DE9A" w14:textId="6DB29D48" w:rsidR="00865646" w:rsidRPr="004449AF" w:rsidRDefault="00417BF2" w:rsidP="00865646">
            <w:pPr>
              <w:rPr>
                <w:bCs/>
              </w:rPr>
            </w:pPr>
            <w:r>
              <w:rPr>
                <w:bCs/>
              </w:rPr>
              <w:t>B</w:t>
            </w:r>
          </w:p>
        </w:tc>
        <w:tc>
          <w:tcPr>
            <w:tcW w:w="1620" w:type="dxa"/>
            <w:tcBorders>
              <w:top w:val="single" w:sz="4" w:space="0" w:color="auto"/>
              <w:left w:val="single" w:sz="4" w:space="0" w:color="auto"/>
              <w:bottom w:val="single" w:sz="4" w:space="0" w:color="auto"/>
              <w:right w:val="single" w:sz="4" w:space="0" w:color="auto"/>
            </w:tcBorders>
          </w:tcPr>
          <w:p w14:paraId="40FD73F1" w14:textId="77777777" w:rsidR="00865646" w:rsidRDefault="00865646" w:rsidP="00865646">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55AEA7" w14:textId="77777777" w:rsidR="00865646" w:rsidRDefault="00865646" w:rsidP="00865646">
            <w:pPr>
              <w:rPr>
                <w:b/>
              </w:rPr>
            </w:pPr>
          </w:p>
        </w:tc>
      </w:tr>
      <w:tr w:rsidR="00417BF2" w14:paraId="445F135B" w14:textId="77777777" w:rsidTr="00417BF2">
        <w:trPr>
          <w:trHeight w:val="5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900059" w14:textId="3C68AD54" w:rsidR="00417BF2" w:rsidRDefault="00417BF2" w:rsidP="0025303F">
            <w:pPr>
              <w:spacing w:line="259" w:lineRule="auto"/>
            </w:pPr>
            <w:permStart w:id="1555120718" w:edGrp="everyone" w:colFirst="2" w:colLast="2"/>
            <w:permStart w:id="933840291" w:edGrp="everyone" w:colFirst="3" w:colLast="3"/>
            <w:permEnd w:id="1734508077"/>
            <w:permEnd w:id="1919638556"/>
            <w:r w:rsidRPr="0025303F">
              <w:rPr>
                <w:sz w:val="22"/>
              </w:rPr>
              <w:t>4.1.7</w:t>
            </w:r>
            <w:r w:rsidRPr="0025303F">
              <w:rPr>
                <w:sz w:val="22"/>
              </w:rPr>
              <w:tab/>
            </w:r>
            <w:r>
              <w:t>(a)</w:t>
            </w:r>
            <w:r>
              <w:tab/>
              <w:t>Nominell ränta.</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A6A48F8" w14:textId="52F24E10" w:rsidR="00417BF2" w:rsidRPr="004449AF" w:rsidRDefault="00E47060" w:rsidP="00417BF2">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0A7E4F01"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A984F9" w14:textId="77777777" w:rsidR="00417BF2" w:rsidRDefault="00417BF2" w:rsidP="00417BF2">
            <w:pPr>
              <w:rPr>
                <w:b/>
              </w:rPr>
            </w:pPr>
          </w:p>
        </w:tc>
      </w:tr>
      <w:tr w:rsidR="00417BF2" w14:paraId="1D0668C4" w14:textId="77777777" w:rsidTr="00417BF2">
        <w:trPr>
          <w:trHeight w:val="41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766E2B" w14:textId="7F0B0BD5" w:rsidR="00417BF2" w:rsidRDefault="00417BF2" w:rsidP="0025303F">
            <w:pPr>
              <w:pStyle w:val="Liststycke"/>
              <w:spacing w:line="259" w:lineRule="auto"/>
            </w:pPr>
            <w:permStart w:id="296620019" w:edGrp="everyone" w:colFirst="2" w:colLast="2"/>
            <w:permStart w:id="553744012" w:edGrp="everyone" w:colFirst="3" w:colLast="3"/>
            <w:permEnd w:id="1555120718"/>
            <w:permEnd w:id="933840291"/>
            <w:r>
              <w:t>(b)</w:t>
            </w:r>
            <w:r>
              <w:tab/>
              <w:t>Bestämmelser om den ränta som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6D0E82" w14:textId="34A9913B" w:rsidR="00417BF2" w:rsidRPr="004449AF" w:rsidRDefault="00E47060" w:rsidP="00417BF2">
            <w:pPr>
              <w:rPr>
                <w:bCs/>
              </w:rPr>
            </w:pPr>
            <w:r>
              <w:rPr>
                <w:bCs/>
              </w:rPr>
              <w:t>B</w:t>
            </w:r>
          </w:p>
        </w:tc>
        <w:tc>
          <w:tcPr>
            <w:tcW w:w="1620" w:type="dxa"/>
            <w:tcBorders>
              <w:top w:val="single" w:sz="4" w:space="0" w:color="auto"/>
              <w:left w:val="single" w:sz="4" w:space="0" w:color="auto"/>
              <w:bottom w:val="single" w:sz="4" w:space="0" w:color="auto"/>
              <w:right w:val="single" w:sz="4" w:space="0" w:color="auto"/>
            </w:tcBorders>
          </w:tcPr>
          <w:p w14:paraId="22D2757C"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F1CB05" w14:textId="77777777" w:rsidR="00417BF2" w:rsidRDefault="00417BF2" w:rsidP="00417BF2">
            <w:pPr>
              <w:rPr>
                <w:b/>
              </w:rPr>
            </w:pPr>
          </w:p>
        </w:tc>
      </w:tr>
      <w:tr w:rsidR="00417BF2" w14:paraId="2AAB4829"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EDFB0D" w14:textId="5E67D872" w:rsidR="00417BF2" w:rsidRDefault="00417BF2" w:rsidP="0025303F">
            <w:pPr>
              <w:spacing w:line="259" w:lineRule="auto"/>
              <w:ind w:left="720"/>
            </w:pPr>
            <w:permStart w:id="886920869" w:edGrp="everyone" w:colFirst="2" w:colLast="2"/>
            <w:permStart w:id="617623585" w:edGrp="everyone" w:colFirst="3" w:colLast="3"/>
            <w:permEnd w:id="296620019"/>
            <w:permEnd w:id="553744012"/>
            <w:r>
              <w:t>(c)</w:t>
            </w:r>
            <w:r>
              <w:tab/>
              <w:t>Den dag från och med vilken ränta ska betalas.</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C4DF03" w14:textId="683560F8" w:rsidR="00417BF2" w:rsidRPr="004449AF" w:rsidRDefault="00E47060" w:rsidP="00417BF2">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70AC6641"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DBC899" w14:textId="77777777" w:rsidR="00417BF2" w:rsidRDefault="00417BF2" w:rsidP="00417BF2">
            <w:pPr>
              <w:rPr>
                <w:b/>
              </w:rPr>
            </w:pPr>
          </w:p>
        </w:tc>
      </w:tr>
      <w:tr w:rsidR="00417BF2" w14:paraId="65179312"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1B5F28" w14:textId="13377E3B" w:rsidR="00417BF2" w:rsidRDefault="00417BF2" w:rsidP="0025303F">
            <w:pPr>
              <w:pStyle w:val="Liststycke"/>
              <w:spacing w:line="259" w:lineRule="auto"/>
            </w:pPr>
            <w:permStart w:id="1472491542" w:edGrp="everyone" w:colFirst="2" w:colLast="2"/>
            <w:permStart w:id="518668682" w:edGrp="everyone" w:colFirst="3" w:colLast="3"/>
            <w:permEnd w:id="886920869"/>
            <w:permEnd w:id="617623585"/>
            <w:r>
              <w:t>(d)</w:t>
            </w:r>
            <w:r>
              <w:tab/>
              <w:t>Förfallodatum för räntebetalningar.</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1E462B" w14:textId="62D5F072" w:rsidR="00417BF2" w:rsidRPr="004449AF" w:rsidRDefault="00E47060" w:rsidP="00417BF2">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1576A1C9"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295E69" w14:textId="77777777" w:rsidR="00417BF2" w:rsidRDefault="00417BF2" w:rsidP="00417BF2">
            <w:pPr>
              <w:rPr>
                <w:b/>
              </w:rPr>
            </w:pPr>
          </w:p>
        </w:tc>
      </w:tr>
      <w:tr w:rsidR="00417BF2" w14:paraId="60F17D98"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F79454A" w14:textId="2FDECA8C" w:rsidR="00417BF2" w:rsidRDefault="00417BF2" w:rsidP="0025303F">
            <w:pPr>
              <w:pStyle w:val="Liststycke"/>
              <w:spacing w:line="259" w:lineRule="auto"/>
            </w:pPr>
            <w:permStart w:id="2064720737" w:edGrp="everyone" w:colFirst="2" w:colLast="2"/>
            <w:permStart w:id="748166643" w:edGrp="everyone" w:colFirst="3" w:colLast="3"/>
            <w:permEnd w:id="1472491542"/>
            <w:permEnd w:id="518668682"/>
            <w:r>
              <w:t>(e)</w:t>
            </w:r>
            <w:r>
              <w:tab/>
              <w:t>Preskriptionstid när det gäller krav på ränta och återbetalning av kapitalbeloppet.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63F668" w14:textId="447623E6" w:rsidR="00417BF2" w:rsidRPr="004449AF" w:rsidRDefault="00E47060" w:rsidP="00417BF2">
            <w:pPr>
              <w:rPr>
                <w:bCs/>
              </w:rPr>
            </w:pPr>
            <w:r>
              <w:rPr>
                <w:bCs/>
              </w:rPr>
              <w:t>B</w:t>
            </w:r>
          </w:p>
        </w:tc>
        <w:tc>
          <w:tcPr>
            <w:tcW w:w="1620" w:type="dxa"/>
            <w:tcBorders>
              <w:top w:val="single" w:sz="4" w:space="0" w:color="auto"/>
              <w:left w:val="single" w:sz="4" w:space="0" w:color="auto"/>
              <w:bottom w:val="single" w:sz="4" w:space="0" w:color="auto"/>
              <w:right w:val="single" w:sz="4" w:space="0" w:color="auto"/>
            </w:tcBorders>
          </w:tcPr>
          <w:p w14:paraId="47F0DB68"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1E06A2" w14:textId="77777777" w:rsidR="00417BF2" w:rsidRDefault="00417BF2" w:rsidP="00417BF2">
            <w:pPr>
              <w:rPr>
                <w:b/>
              </w:rPr>
            </w:pPr>
          </w:p>
        </w:tc>
      </w:tr>
      <w:tr w:rsidR="00417BF2" w14:paraId="508D1D8A"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6C1D17" w14:textId="1732B922" w:rsidR="00417BF2" w:rsidRDefault="00E47060" w:rsidP="00417BF2">
            <w:pPr>
              <w:spacing w:line="259" w:lineRule="auto"/>
            </w:pPr>
            <w:permStart w:id="1852865303" w:edGrp="everyone" w:colFirst="2" w:colLast="2"/>
            <w:permStart w:id="326702811" w:edGrp="everyone" w:colFirst="3" w:colLast="3"/>
            <w:permEnd w:id="2064720737"/>
            <w:permEnd w:id="748166643"/>
            <w:r>
              <w:t>Om räntan inte är fastställd:</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A4D245" w14:textId="77777777" w:rsidR="00417BF2" w:rsidRPr="004449AF" w:rsidRDefault="00417BF2" w:rsidP="00417BF2">
            <w:pPr>
              <w:rPr>
                <w:bCs/>
              </w:rPr>
            </w:pPr>
          </w:p>
        </w:tc>
        <w:tc>
          <w:tcPr>
            <w:tcW w:w="1620" w:type="dxa"/>
            <w:tcBorders>
              <w:top w:val="single" w:sz="4" w:space="0" w:color="auto"/>
              <w:left w:val="single" w:sz="4" w:space="0" w:color="auto"/>
              <w:bottom w:val="single" w:sz="4" w:space="0" w:color="auto"/>
              <w:right w:val="single" w:sz="4" w:space="0" w:color="auto"/>
            </w:tcBorders>
          </w:tcPr>
          <w:p w14:paraId="672395E1" w14:textId="77777777" w:rsidR="00417BF2" w:rsidRDefault="00417BF2" w:rsidP="00417BF2">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39B978" w14:textId="77777777" w:rsidR="00417BF2" w:rsidRDefault="00417BF2" w:rsidP="00417BF2">
            <w:pPr>
              <w:rPr>
                <w:b/>
              </w:rPr>
            </w:pPr>
          </w:p>
        </w:tc>
      </w:tr>
      <w:tr w:rsidR="00E47060" w14:paraId="67E6D268"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B31504" w14:textId="00C87A72" w:rsidR="00E47060" w:rsidRDefault="00E47060" w:rsidP="00E47060">
            <w:pPr>
              <w:spacing w:line="259" w:lineRule="auto"/>
            </w:pPr>
            <w:permStart w:id="236539462" w:edGrp="everyone" w:colFirst="2" w:colLast="2"/>
            <w:permStart w:id="346389372" w:edGrp="everyone" w:colFirst="3" w:colLast="3"/>
            <w:permEnd w:id="1852865303"/>
            <w:permEnd w:id="326702811"/>
            <w:r>
              <w:rPr>
                <w:sz w:val="22"/>
              </w:rPr>
              <w:lastRenderedPageBreak/>
              <w:tab/>
            </w:r>
            <w:r>
              <w:t>(a)</w:t>
            </w:r>
            <w:r>
              <w:tab/>
              <w:t>Ett uttalande om typen av underliggande instrument.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3A2B26" w14:textId="793BB8E6" w:rsidR="00E47060" w:rsidRPr="004449AF" w:rsidRDefault="00E47060" w:rsidP="00E47060">
            <w:pPr>
              <w:rPr>
                <w:bCs/>
              </w:rPr>
            </w:pPr>
            <w:r>
              <w:t>A</w:t>
            </w:r>
          </w:p>
        </w:tc>
        <w:tc>
          <w:tcPr>
            <w:tcW w:w="1620" w:type="dxa"/>
            <w:tcBorders>
              <w:top w:val="single" w:sz="4" w:space="0" w:color="auto"/>
              <w:left w:val="single" w:sz="4" w:space="0" w:color="auto"/>
              <w:bottom w:val="single" w:sz="4" w:space="0" w:color="auto"/>
              <w:right w:val="single" w:sz="4" w:space="0" w:color="auto"/>
            </w:tcBorders>
          </w:tcPr>
          <w:p w14:paraId="2F960B7A"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43036A" w14:textId="77777777" w:rsidR="00E47060" w:rsidRDefault="00E47060" w:rsidP="00E47060">
            <w:pPr>
              <w:rPr>
                <w:b/>
              </w:rPr>
            </w:pPr>
          </w:p>
        </w:tc>
      </w:tr>
      <w:tr w:rsidR="00E47060" w14:paraId="061C8DF9"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22E09F" w14:textId="260E29CD" w:rsidR="00E47060" w:rsidRDefault="00E47060" w:rsidP="00E47060">
            <w:pPr>
              <w:spacing w:line="259" w:lineRule="auto"/>
            </w:pPr>
            <w:permStart w:id="1066086267" w:edGrp="everyone" w:colFirst="2" w:colLast="2"/>
            <w:permStart w:id="647627309" w:edGrp="everyone" w:colFirst="3" w:colLast="3"/>
            <w:permEnd w:id="236539462"/>
            <w:permEnd w:id="346389372"/>
            <w:r>
              <w:rPr>
                <w:sz w:val="22"/>
              </w:rPr>
              <w:tab/>
            </w:r>
            <w:r>
              <w:t>(b)</w:t>
            </w:r>
            <w:r>
              <w:tab/>
              <w:t>En beskrivning av det underliggande instrument som räntan baseras på.</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100715" w14:textId="03315874" w:rsidR="00E47060" w:rsidRPr="004449AF" w:rsidRDefault="00E47060" w:rsidP="00E47060">
            <w:pPr>
              <w:rPr>
                <w:bCs/>
              </w:rPr>
            </w:pPr>
            <w:r>
              <w:t>C</w:t>
            </w:r>
          </w:p>
        </w:tc>
        <w:tc>
          <w:tcPr>
            <w:tcW w:w="1620" w:type="dxa"/>
            <w:tcBorders>
              <w:top w:val="single" w:sz="4" w:space="0" w:color="auto"/>
              <w:left w:val="single" w:sz="4" w:space="0" w:color="auto"/>
              <w:bottom w:val="single" w:sz="4" w:space="0" w:color="auto"/>
              <w:right w:val="single" w:sz="4" w:space="0" w:color="auto"/>
            </w:tcBorders>
          </w:tcPr>
          <w:p w14:paraId="27EC89DF"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71F04D" w14:textId="77777777" w:rsidR="00E47060" w:rsidRDefault="00E47060" w:rsidP="00E47060">
            <w:pPr>
              <w:rPr>
                <w:b/>
              </w:rPr>
            </w:pPr>
          </w:p>
        </w:tc>
      </w:tr>
      <w:tr w:rsidR="00E47060" w14:paraId="5232DA60"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9AE99B" w14:textId="086674C5" w:rsidR="00E47060" w:rsidRDefault="00E47060" w:rsidP="0025303F">
            <w:pPr>
              <w:spacing w:line="259" w:lineRule="auto"/>
              <w:ind w:left="720"/>
            </w:pPr>
            <w:permStart w:id="201534096" w:edGrp="everyone" w:colFirst="2" w:colLast="2"/>
            <w:permStart w:id="713756980" w:edGrp="everyone" w:colFirst="3" w:colLast="3"/>
            <w:permEnd w:id="1066086267"/>
            <w:permEnd w:id="647627309"/>
            <w:r>
              <w:t>(c)</w:t>
            </w:r>
            <w:r>
              <w:tab/>
              <w:t>Den metod som används för att korrelera räntan till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00BF71" w14:textId="171B0839" w:rsidR="00E47060" w:rsidRPr="004449AF" w:rsidRDefault="00E47060" w:rsidP="00E47060">
            <w:pPr>
              <w:rPr>
                <w:bCs/>
              </w:rPr>
            </w:pPr>
            <w:r>
              <w:t>B</w:t>
            </w:r>
          </w:p>
        </w:tc>
        <w:tc>
          <w:tcPr>
            <w:tcW w:w="1620" w:type="dxa"/>
            <w:tcBorders>
              <w:top w:val="single" w:sz="4" w:space="0" w:color="auto"/>
              <w:left w:val="single" w:sz="4" w:space="0" w:color="auto"/>
              <w:bottom w:val="single" w:sz="4" w:space="0" w:color="auto"/>
              <w:right w:val="single" w:sz="4" w:space="0" w:color="auto"/>
            </w:tcBorders>
          </w:tcPr>
          <w:p w14:paraId="0BBD2D9E"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8BB886" w14:textId="77777777" w:rsidR="00E47060" w:rsidRDefault="00E47060" w:rsidP="00E47060">
            <w:pPr>
              <w:rPr>
                <w:b/>
              </w:rPr>
            </w:pPr>
          </w:p>
        </w:tc>
      </w:tr>
      <w:tr w:rsidR="00E47060" w14:paraId="6568AC57"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F06BB9" w14:textId="5D9A59A2" w:rsidR="00E47060" w:rsidRDefault="00E47060" w:rsidP="0025303F">
            <w:pPr>
              <w:spacing w:line="259" w:lineRule="auto"/>
              <w:ind w:left="720"/>
            </w:pPr>
            <w:permStart w:id="390876485" w:edGrp="everyone" w:colFirst="2" w:colLast="2"/>
            <w:permStart w:id="1079051338" w:edGrp="everyone" w:colFirst="3" w:colLast="3"/>
            <w:permEnd w:id="201534096"/>
            <w:permEnd w:id="713756980"/>
            <w:r>
              <w:t>(d)</w:t>
            </w:r>
            <w:r>
              <w:tab/>
              <w:t>Regler om justering för händelser som berör det underliggande instrumentet.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613953" w14:textId="03174163" w:rsidR="00E47060" w:rsidRPr="004449AF" w:rsidRDefault="00E47060" w:rsidP="00E47060">
            <w:pPr>
              <w:rPr>
                <w:bCs/>
              </w:rPr>
            </w:pPr>
            <w:r>
              <w:t>C</w:t>
            </w:r>
          </w:p>
        </w:tc>
        <w:tc>
          <w:tcPr>
            <w:tcW w:w="1620" w:type="dxa"/>
            <w:tcBorders>
              <w:top w:val="single" w:sz="4" w:space="0" w:color="auto"/>
              <w:left w:val="single" w:sz="4" w:space="0" w:color="auto"/>
              <w:bottom w:val="single" w:sz="4" w:space="0" w:color="auto"/>
              <w:right w:val="single" w:sz="4" w:space="0" w:color="auto"/>
            </w:tcBorders>
          </w:tcPr>
          <w:p w14:paraId="61E109EE"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146D511" w14:textId="77777777" w:rsidR="00E47060" w:rsidRDefault="00E47060" w:rsidP="00E47060">
            <w:pPr>
              <w:rPr>
                <w:b/>
              </w:rPr>
            </w:pPr>
          </w:p>
        </w:tc>
      </w:tr>
      <w:tr w:rsidR="00E47060" w14:paraId="3A4C82E8"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A86429" w14:textId="056D768E" w:rsidR="00E47060" w:rsidRDefault="00E47060" w:rsidP="00E47060">
            <w:pPr>
              <w:spacing w:line="259" w:lineRule="auto"/>
            </w:pPr>
            <w:permStart w:id="655896309" w:edGrp="everyone" w:colFirst="2" w:colLast="2"/>
            <w:permStart w:id="310447932" w:edGrp="everyone" w:colFirst="3" w:colLast="3"/>
            <w:permEnd w:id="390876485"/>
            <w:permEnd w:id="1079051338"/>
            <w:r>
              <w:rPr>
                <w:sz w:val="22"/>
              </w:rPr>
              <w:tab/>
            </w:r>
            <w:r>
              <w:t>(e)</w:t>
            </w:r>
            <w:r>
              <w:tab/>
              <w:t>Beräkningsombudets namn.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61781F1" w14:textId="2E3432CE" w:rsidR="00E47060" w:rsidRPr="004449AF" w:rsidRDefault="00E47060" w:rsidP="00E47060">
            <w:pPr>
              <w:rPr>
                <w:bCs/>
              </w:rPr>
            </w:pPr>
            <w:r>
              <w:t>C</w:t>
            </w:r>
          </w:p>
        </w:tc>
        <w:tc>
          <w:tcPr>
            <w:tcW w:w="1620" w:type="dxa"/>
            <w:tcBorders>
              <w:top w:val="single" w:sz="4" w:space="0" w:color="auto"/>
              <w:left w:val="single" w:sz="4" w:space="0" w:color="auto"/>
              <w:bottom w:val="single" w:sz="4" w:space="0" w:color="auto"/>
              <w:right w:val="single" w:sz="4" w:space="0" w:color="auto"/>
            </w:tcBorders>
          </w:tcPr>
          <w:p w14:paraId="4EE0B691"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C8C579" w14:textId="77777777" w:rsidR="00E47060" w:rsidRDefault="00E47060" w:rsidP="00E47060">
            <w:pPr>
              <w:rPr>
                <w:b/>
              </w:rPr>
            </w:pPr>
          </w:p>
        </w:tc>
      </w:tr>
      <w:tr w:rsidR="00E47060" w14:paraId="378D9E37"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46D0DB" w14:textId="5369E786" w:rsidR="00E47060" w:rsidRDefault="00E47060" w:rsidP="0025303F">
            <w:pPr>
              <w:spacing w:line="259" w:lineRule="auto"/>
              <w:ind w:left="720"/>
            </w:pPr>
            <w:permStart w:id="11477203" w:edGrp="everyone" w:colFirst="2" w:colLast="2"/>
            <w:permStart w:id="327047234" w:edGrp="everyone" w:colFirst="3" w:colLast="3"/>
            <w:permEnd w:id="655896309"/>
            <w:permEnd w:id="310447932"/>
            <w:r>
              <w:t>(f)</w:t>
            </w:r>
            <w:r>
              <w:tab/>
              <w:t>Om räntebetalningarna på värdepapperet påverkas av en derivatkomponent, lämna en redogörelse så att investerarna kan förstå hur värdet av deras investeringar påverkas av värdet på det eller de underliggande instrumenten (specifikt för icke-professionella investerare).</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C71B7A" w14:textId="238DD963" w:rsidR="00E47060" w:rsidRPr="004449AF" w:rsidRDefault="00E47060" w:rsidP="00E47060">
            <w:pPr>
              <w:rPr>
                <w:bCs/>
              </w:rPr>
            </w:pPr>
            <w:r>
              <w:t>B</w:t>
            </w:r>
          </w:p>
        </w:tc>
        <w:tc>
          <w:tcPr>
            <w:tcW w:w="1620" w:type="dxa"/>
            <w:tcBorders>
              <w:top w:val="single" w:sz="4" w:space="0" w:color="auto"/>
              <w:left w:val="single" w:sz="4" w:space="0" w:color="auto"/>
              <w:bottom w:val="single" w:sz="4" w:space="0" w:color="auto"/>
              <w:right w:val="single" w:sz="4" w:space="0" w:color="auto"/>
            </w:tcBorders>
          </w:tcPr>
          <w:p w14:paraId="307600D2"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0A488A" w14:textId="77777777" w:rsidR="00E47060" w:rsidRDefault="00E47060" w:rsidP="00E47060">
            <w:pPr>
              <w:rPr>
                <w:b/>
              </w:rPr>
            </w:pPr>
          </w:p>
        </w:tc>
      </w:tr>
      <w:tr w:rsidR="00E47060" w14:paraId="2E1388A3"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720AD5" w14:textId="2552456C" w:rsidR="00E47060" w:rsidRDefault="00E47060" w:rsidP="00E47060">
            <w:pPr>
              <w:spacing w:line="259" w:lineRule="auto"/>
            </w:pPr>
            <w:permStart w:id="1284506061" w:edGrp="everyone" w:colFirst="2" w:colLast="2"/>
            <w:permStart w:id="1472167356" w:edGrp="everyone" w:colFirst="3" w:colLast="3"/>
            <w:permEnd w:id="11477203"/>
            <w:permEnd w:id="327047234"/>
            <w:r>
              <w:t>4.1.8 Förfallodag.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16706F" w14:textId="49CFDF78"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15E4311D"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3CD064" w14:textId="77777777" w:rsidR="00E47060" w:rsidRDefault="00E47060" w:rsidP="00E47060">
            <w:pPr>
              <w:rPr>
                <w:b/>
              </w:rPr>
            </w:pPr>
          </w:p>
        </w:tc>
      </w:tr>
      <w:tr w:rsidR="00E47060" w14:paraId="3EF42F25" w14:textId="77777777" w:rsidTr="00417BF2">
        <w:trPr>
          <w:trHeight w:val="27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6D95E1" w14:textId="749DD10B" w:rsidR="00E47060" w:rsidRDefault="00E47060" w:rsidP="00E47060">
            <w:pPr>
              <w:spacing w:line="259" w:lineRule="auto"/>
            </w:pPr>
            <w:permStart w:id="1522992193" w:edGrp="everyone" w:colFirst="2" w:colLast="2"/>
            <w:permStart w:id="1755275149" w:edGrp="everyone" w:colFirst="3" w:colLast="3"/>
            <w:permEnd w:id="1284506061"/>
            <w:permEnd w:id="1472167356"/>
            <w:r>
              <w:t>4.1.9 Upplysningar om avkastning.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1BA937" w14:textId="46BCD2BD"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7937599A"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7552BE" w14:textId="77777777" w:rsidR="00E47060" w:rsidRDefault="00E47060" w:rsidP="00E47060">
            <w:pPr>
              <w:rPr>
                <w:b/>
              </w:rPr>
            </w:pPr>
          </w:p>
        </w:tc>
      </w:tr>
      <w:tr w:rsidR="00E47060" w14:paraId="39FC7904" w14:textId="77777777" w:rsidTr="00E47060">
        <w:trPr>
          <w:trHeight w:val="846"/>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FC17AD" w14:textId="63C5CF25" w:rsidR="00E47060" w:rsidRDefault="00E47060" w:rsidP="00E47060">
            <w:pPr>
              <w:spacing w:line="259" w:lineRule="auto"/>
            </w:pPr>
            <w:permStart w:id="1609064386" w:edGrp="everyone" w:colFirst="2" w:colLast="2"/>
            <w:permStart w:id="1349321439" w:edGrp="everyone" w:colFirst="3" w:colLast="3"/>
            <w:permEnd w:id="1522992193"/>
            <w:permEnd w:id="1755275149"/>
            <w:r>
              <w:t>4.1.10 En beskrivning av eventuella inskränkningar i rätten att fritt överlåta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2505F6" w14:textId="36A8B7AD" w:rsidR="00E47060" w:rsidRPr="004449AF" w:rsidRDefault="00E47060" w:rsidP="00E47060">
            <w:pPr>
              <w:rPr>
                <w:bCs/>
              </w:rPr>
            </w:pPr>
            <w:r>
              <w:rPr>
                <w:bCs/>
              </w:rPr>
              <w:t>A</w:t>
            </w:r>
          </w:p>
        </w:tc>
        <w:tc>
          <w:tcPr>
            <w:tcW w:w="1620" w:type="dxa"/>
            <w:tcBorders>
              <w:top w:val="single" w:sz="4" w:space="0" w:color="auto"/>
              <w:left w:val="single" w:sz="4" w:space="0" w:color="auto"/>
              <w:bottom w:val="single" w:sz="4" w:space="0" w:color="auto"/>
              <w:right w:val="single" w:sz="4" w:space="0" w:color="auto"/>
            </w:tcBorders>
          </w:tcPr>
          <w:p w14:paraId="40629E76"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65E485" w14:textId="77777777" w:rsidR="00E47060" w:rsidRDefault="00E47060" w:rsidP="00E47060">
            <w:pPr>
              <w:rPr>
                <w:b/>
              </w:rPr>
            </w:pPr>
          </w:p>
        </w:tc>
      </w:tr>
      <w:tr w:rsidR="00E47060" w14:paraId="36BD52EB" w14:textId="77777777" w:rsidTr="00E47060">
        <w:trPr>
          <w:trHeight w:val="2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BB58DC" w14:textId="432072D2" w:rsidR="00E47060" w:rsidRDefault="00E47060" w:rsidP="00E47060">
            <w:pPr>
              <w:spacing w:line="259" w:lineRule="auto"/>
            </w:pPr>
            <w:permStart w:id="1981625313" w:edGrp="everyone" w:colFirst="2" w:colLast="2"/>
            <w:permStart w:id="1741886644" w:edGrp="everyone" w:colFirst="3" w:colLast="3"/>
            <w:permEnd w:id="1609064386"/>
            <w:permEnd w:id="1349321439"/>
            <w:r>
              <w:t>4.1.11 (Specifikt för icke-professionella investerare) Ett meddelande om att skattelagstiftningen i investerarens medlemsstat och emittentens registreringsland kan inverka på inkomsterna från värdepapperen.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F4CB190" w14:textId="4F5E5FC5"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5C449948"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B9534B" w14:textId="77777777" w:rsidR="00E47060" w:rsidRDefault="00E47060" w:rsidP="00E47060">
            <w:pPr>
              <w:rPr>
                <w:b/>
              </w:rPr>
            </w:pPr>
          </w:p>
        </w:tc>
      </w:tr>
      <w:tr w:rsidR="00E47060" w14:paraId="6C273F5C" w14:textId="77777777" w:rsidTr="00E47060">
        <w:trPr>
          <w:trHeight w:val="2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22BFB7" w14:textId="47FD079D" w:rsidR="00E47060" w:rsidRDefault="00E47060" w:rsidP="00E47060">
            <w:pPr>
              <w:spacing w:line="259" w:lineRule="auto"/>
            </w:pPr>
            <w:permStart w:id="1447910921" w:edGrp="everyone" w:colFirst="2" w:colLast="2"/>
            <w:permStart w:id="1170940064" w:edGrp="everyone" w:colFirst="3" w:colLast="3"/>
            <w:permEnd w:id="1981625313"/>
            <w:permEnd w:id="1741886644"/>
            <w:r>
              <w:t xml:space="preserve">4.1.12 I tillämpliga fall, information om de underliggande värdepapperen och, i förekommande fall, om emittenten av de underliggande värdepapperen i enlighet </w:t>
            </w:r>
            <w:r>
              <w:lastRenderedPageBreak/>
              <w:t>med kapitel II avsnitt 3 i denna förordning.</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2187C1" w14:textId="604E0391" w:rsidR="00E47060" w:rsidRPr="004449AF" w:rsidRDefault="00E47060" w:rsidP="00E47060">
            <w:pPr>
              <w:rPr>
                <w:bCs/>
              </w:rPr>
            </w:pPr>
          </w:p>
        </w:tc>
        <w:tc>
          <w:tcPr>
            <w:tcW w:w="1620" w:type="dxa"/>
            <w:tcBorders>
              <w:top w:val="single" w:sz="4" w:space="0" w:color="auto"/>
              <w:left w:val="single" w:sz="4" w:space="0" w:color="auto"/>
              <w:bottom w:val="single" w:sz="4" w:space="0" w:color="auto"/>
              <w:right w:val="single" w:sz="4" w:space="0" w:color="auto"/>
            </w:tcBorders>
          </w:tcPr>
          <w:p w14:paraId="0961BA67"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38B93E" w14:textId="77777777" w:rsidR="00E47060" w:rsidRDefault="00E47060" w:rsidP="00E47060">
            <w:pPr>
              <w:rPr>
                <w:b/>
              </w:rPr>
            </w:pPr>
          </w:p>
        </w:tc>
      </w:tr>
      <w:tr w:rsidR="00E47060" w14:paraId="1E4F9BC6" w14:textId="77777777" w:rsidTr="00614AC3">
        <w:trPr>
          <w:trHeight w:val="1541"/>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B6A355" w14:textId="7C752C1E" w:rsidR="00E47060" w:rsidRDefault="00E47060" w:rsidP="00E47060">
            <w:pPr>
              <w:spacing w:line="259" w:lineRule="auto"/>
            </w:pPr>
            <w:permStart w:id="395785793" w:edGrp="everyone" w:colFirst="2" w:colLast="2"/>
            <w:permStart w:id="233522130" w:edGrp="everyone" w:colFirst="3" w:colLast="3"/>
            <w:permEnd w:id="1447910921"/>
            <w:permEnd w:id="1170940064"/>
            <w:r>
              <w:t xml:space="preserve">4.1.13 Om annan än emittenten, namn på och kontaktuppgifter för erbjudaren av värdepapperen och/eller den person som ansöker om upptagande till handel, </w:t>
            </w:r>
            <w:proofErr w:type="gramStart"/>
            <w:r>
              <w:t>inbegripet identifieringskod</w:t>
            </w:r>
            <w:proofErr w:type="gramEnd"/>
            <w:r>
              <w:t xml:space="preserve"> för juridiska personer (LEI) om erbjudaren är en juridisk person.</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A4D7E8" w14:textId="2BEBB1CF"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3BFBCBEE"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CB2B79" w14:textId="77777777" w:rsidR="00E47060" w:rsidRDefault="00E47060" w:rsidP="00E47060">
            <w:pPr>
              <w:rPr>
                <w:b/>
              </w:rPr>
            </w:pPr>
          </w:p>
        </w:tc>
      </w:tr>
      <w:permEnd w:id="395785793"/>
      <w:permEnd w:id="233522130"/>
      <w:tr w:rsidR="00E47060" w14:paraId="6F252D5F" w14:textId="77777777" w:rsidTr="00E47060">
        <w:trPr>
          <w:trHeight w:val="780"/>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4A72DC" w14:textId="1A98A54A" w:rsidR="00E47060" w:rsidRPr="00E47060" w:rsidRDefault="00E47060" w:rsidP="00E47060">
            <w:pPr>
              <w:rPr>
                <w:b/>
                <w:bCs/>
              </w:rPr>
            </w:pPr>
            <w:r w:rsidRPr="00E47060">
              <w:rPr>
                <w:b/>
                <w:bCs/>
              </w:rPr>
              <w:t>AVSNITT 5 MOTIV FÖR ERBJUDANDET / KOSTNADERNA FÖR UPPTAGANDET TILL HANDEL, ANVÄNDNING AV TILLFÖRDA MEDEL OCH, I TILLÄMPLIGA FALL, ESG-RELATERAD INFORMATION</w:t>
            </w:r>
          </w:p>
        </w:tc>
      </w:tr>
      <w:tr w:rsidR="00E47060" w14:paraId="784FD611" w14:textId="77777777" w:rsidTr="00E47060">
        <w:trPr>
          <w:trHeight w:val="4039"/>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22D188" w14:textId="6F021298" w:rsidR="00E47060" w:rsidRPr="00E6255D" w:rsidRDefault="00E47060" w:rsidP="00E47060">
            <w:pPr>
              <w:spacing w:line="259" w:lineRule="auto"/>
            </w:pPr>
            <w:permStart w:id="1758473644" w:edGrp="everyone" w:colFirst="2" w:colLast="2"/>
            <w:permStart w:id="1659320809" w:edGrp="everyone" w:colFirst="3" w:colLast="3"/>
            <w:r>
              <w:t xml:space="preserve">5.1 (Specifikt för icke-professionella investerare) </w:t>
            </w:r>
            <w:r w:rsidRPr="00E6255D">
              <w:t>Information om motiven för erbjudandet till allmänheten och/eller upptagandet till handel och, i tillämpliga fall, det uppskattade nettobeloppet av tillförda medel, uppdelat på varje avsett huvudanvändningsområde och i den prioritetsordning som gäller för dessa användningsområden.</w:t>
            </w:r>
          </w:p>
          <w:p w14:paraId="004A9259" w14:textId="45CD093A" w:rsidR="00E47060" w:rsidRDefault="00E47060" w:rsidP="00E47060">
            <w:pPr>
              <w:spacing w:line="259" w:lineRule="auto"/>
            </w:pPr>
            <w:r w:rsidRPr="00E6255D">
              <w:t>Om emittenten vet att det förväntade beloppet av tillförda medel inte räcker till för att finansiera alla föreslagna användningsområden, ska denne ange det belopp av ytterligare medel som behövs och källorna till dessa medel.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DD051F" w14:textId="2A069E80"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051A5739"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90E937" w14:textId="77777777" w:rsidR="00E47060" w:rsidRDefault="00E47060" w:rsidP="00E47060">
            <w:pPr>
              <w:rPr>
                <w:b/>
              </w:rPr>
            </w:pPr>
          </w:p>
        </w:tc>
      </w:tr>
      <w:tr w:rsidR="00E47060" w14:paraId="0B0A6DF1" w14:textId="77777777" w:rsidTr="00E47060">
        <w:trPr>
          <w:trHeight w:val="695"/>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DF37F9" w14:textId="1068EE52" w:rsidR="00E47060" w:rsidRDefault="00E47060" w:rsidP="00E47060">
            <w:pPr>
              <w:spacing w:line="259" w:lineRule="auto"/>
            </w:pPr>
            <w:permStart w:id="163845624" w:edGrp="everyone" w:colFirst="2" w:colLast="2"/>
            <w:permStart w:id="1196379442" w:edGrp="everyone" w:colFirst="3" w:colLast="3"/>
            <w:permEnd w:id="1758473644"/>
            <w:permEnd w:id="1659320809"/>
            <w:r>
              <w:t>5.2 (Specifikt för investerare i grossistledet) Användning och uppskattat nettobelopp av tillförda medel.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733FE4" w14:textId="248B81A7" w:rsidR="00E47060"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5567185F"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1EC8CE" w14:textId="77777777" w:rsidR="00E47060" w:rsidRDefault="00E47060" w:rsidP="00E47060">
            <w:pPr>
              <w:rPr>
                <w:b/>
              </w:rPr>
            </w:pPr>
          </w:p>
        </w:tc>
      </w:tr>
      <w:tr w:rsidR="00E47060" w14:paraId="533B03C8" w14:textId="77777777" w:rsidTr="00E47060">
        <w:trPr>
          <w:trHeight w:val="695"/>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12E42D" w14:textId="6409E683" w:rsidR="00E47060" w:rsidRDefault="00E47060" w:rsidP="00E47060">
            <w:pPr>
              <w:spacing w:line="259" w:lineRule="auto"/>
            </w:pPr>
            <w:permStart w:id="409368350" w:edGrp="everyone" w:colFirst="2" w:colLast="2"/>
            <w:permStart w:id="513883624" w:edGrp="everyone" w:colFirst="3" w:colLast="3"/>
            <w:permEnd w:id="163845624"/>
            <w:permEnd w:id="1196379442"/>
            <w:r>
              <w:t>5.3 (Specifikt för investerare i grossistledet) En uppskattning av de totala kostnaderna för upptagande till handel.</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C85E9F" w14:textId="627C36E2" w:rsidR="00E47060" w:rsidRPr="004449AF" w:rsidRDefault="00E47060" w:rsidP="00E47060">
            <w:pPr>
              <w:rPr>
                <w:bCs/>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7FE2F684"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18106D" w14:textId="77777777" w:rsidR="00E47060" w:rsidRDefault="00E47060" w:rsidP="00E47060">
            <w:pPr>
              <w:rPr>
                <w:b/>
              </w:rPr>
            </w:pPr>
          </w:p>
        </w:tc>
      </w:tr>
      <w:tr w:rsidR="00E47060" w14:paraId="33E19802" w14:textId="77777777" w:rsidTr="00E47060">
        <w:trPr>
          <w:trHeight w:val="20"/>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C4D113" w14:textId="77777777" w:rsidR="00E47060" w:rsidRDefault="00E47060" w:rsidP="00E47060">
            <w:pPr>
              <w:spacing w:line="259" w:lineRule="auto"/>
            </w:pPr>
            <w:permStart w:id="2095197670" w:edGrp="everyone" w:colFirst="2" w:colLast="2"/>
            <w:permStart w:id="733623934" w:edGrp="everyone" w:colFirst="3" w:colLast="3"/>
            <w:permEnd w:id="409368350"/>
            <w:permEnd w:id="513883624"/>
            <w:r>
              <w:t>5.4 I tillämpliga fall, ESG-relaterad information i enlighet med kapitel II avsnitt 3 i denna förordning.</w:t>
            </w:r>
          </w:p>
          <w:p w14:paraId="4DD6B375" w14:textId="77777777" w:rsidR="005D7FE3" w:rsidRDefault="005D7FE3" w:rsidP="00E47060">
            <w:pPr>
              <w:spacing w:line="259" w:lineRule="auto"/>
            </w:pPr>
          </w:p>
          <w:p w14:paraId="1A0CF5DC" w14:textId="38B66DD7" w:rsidR="005D7FE3" w:rsidRDefault="005D7FE3" w:rsidP="00E47060">
            <w:pPr>
              <w:spacing w:line="259" w:lineRule="auto"/>
            </w:pP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40C977" w14:textId="77777777" w:rsidR="00E47060" w:rsidRPr="004449AF" w:rsidRDefault="00E47060" w:rsidP="00E47060">
            <w:pPr>
              <w:rPr>
                <w:bCs/>
              </w:rPr>
            </w:pPr>
          </w:p>
        </w:tc>
        <w:tc>
          <w:tcPr>
            <w:tcW w:w="1620" w:type="dxa"/>
            <w:tcBorders>
              <w:top w:val="single" w:sz="4" w:space="0" w:color="auto"/>
              <w:left w:val="single" w:sz="4" w:space="0" w:color="auto"/>
              <w:bottom w:val="single" w:sz="4" w:space="0" w:color="auto"/>
              <w:right w:val="single" w:sz="4" w:space="0" w:color="auto"/>
            </w:tcBorders>
          </w:tcPr>
          <w:p w14:paraId="167DE48D"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B5B4AF" w14:textId="77777777" w:rsidR="00E47060" w:rsidRDefault="00E47060" w:rsidP="00E47060">
            <w:pPr>
              <w:rPr>
                <w:b/>
              </w:rPr>
            </w:pPr>
          </w:p>
        </w:tc>
      </w:tr>
      <w:permEnd w:id="2095197670"/>
      <w:permEnd w:id="733623934"/>
      <w:tr w:rsidR="00E47060" w14:paraId="7C678CF5" w14:textId="77777777" w:rsidTr="00B45364">
        <w:trPr>
          <w:trHeight w:val="43"/>
        </w:trPr>
        <w:tc>
          <w:tcPr>
            <w:tcW w:w="892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9EC7E6" w14:textId="76F9FA53" w:rsidR="00E47060" w:rsidRPr="00E47060" w:rsidRDefault="00E47060" w:rsidP="00E47060">
            <w:pPr>
              <w:rPr>
                <w:b/>
                <w:bCs/>
              </w:rPr>
            </w:pPr>
            <w:r w:rsidRPr="00E47060">
              <w:rPr>
                <w:b/>
                <w:bCs/>
              </w:rPr>
              <w:lastRenderedPageBreak/>
              <w:t>AVSNITT 6 INTRESSEKONFLIKTER</w:t>
            </w:r>
          </w:p>
        </w:tc>
      </w:tr>
      <w:tr w:rsidR="00E47060" w14:paraId="343B1660" w14:textId="77777777" w:rsidTr="00E47060">
        <w:trPr>
          <w:trHeight w:val="592"/>
        </w:trPr>
        <w:tc>
          <w:tcPr>
            <w:tcW w:w="424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39BED5" w14:textId="3736F122" w:rsidR="00E47060" w:rsidRDefault="00E47060" w:rsidP="00E47060">
            <w:pPr>
              <w:spacing w:line="259" w:lineRule="auto"/>
              <w:rPr>
                <w:sz w:val="17"/>
              </w:rPr>
            </w:pPr>
            <w:permStart w:id="1080640030" w:edGrp="everyone" w:colFirst="2" w:colLast="2"/>
            <w:permStart w:id="809774587" w:edGrp="everyone" w:colFirst="3" w:colLast="3"/>
            <w:r>
              <w:t>6.1 Tillhandahåll information om eventuella intressen relaterade till emissionen, inbegripet väsentliga intressekonflikter relaterade till emissionen/erbjudandet, med uppgifter om berörda personer och intressenas art.</w:t>
            </w:r>
          </w:p>
        </w:tc>
        <w:tc>
          <w:tcPr>
            <w:tcW w:w="113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5AD8A2" w14:textId="074463DD" w:rsidR="00E47060" w:rsidRPr="00E47060" w:rsidRDefault="00E47060" w:rsidP="00E47060">
            <w:pPr>
              <w:rPr>
                <w:b/>
              </w:rPr>
            </w:pPr>
            <w:r>
              <w:rPr>
                <w:bCs/>
              </w:rPr>
              <w:t>C</w:t>
            </w:r>
          </w:p>
        </w:tc>
        <w:tc>
          <w:tcPr>
            <w:tcW w:w="1620" w:type="dxa"/>
            <w:tcBorders>
              <w:top w:val="single" w:sz="4" w:space="0" w:color="auto"/>
              <w:left w:val="single" w:sz="4" w:space="0" w:color="auto"/>
              <w:bottom w:val="single" w:sz="4" w:space="0" w:color="auto"/>
              <w:right w:val="single" w:sz="4" w:space="0" w:color="auto"/>
            </w:tcBorders>
          </w:tcPr>
          <w:p w14:paraId="38357DDE" w14:textId="77777777" w:rsidR="00E47060" w:rsidRDefault="00E47060" w:rsidP="00E47060">
            <w:pPr>
              <w:rPr>
                <w:b/>
              </w:rPr>
            </w:pPr>
          </w:p>
        </w:tc>
        <w:tc>
          <w:tcPr>
            <w:tcW w:w="192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2A7E45" w14:textId="77777777" w:rsidR="00E47060" w:rsidRDefault="00E47060" w:rsidP="00E47060">
            <w:pPr>
              <w:rPr>
                <w:b/>
              </w:rPr>
            </w:pPr>
          </w:p>
        </w:tc>
      </w:tr>
      <w:permEnd w:id="1080640030"/>
      <w:permEnd w:id="809774587"/>
    </w:tbl>
    <w:p w14:paraId="791E458E" w14:textId="14E8878B" w:rsidR="007406EB" w:rsidRPr="000F320D" w:rsidRDefault="007406EB" w:rsidP="000F320D"/>
    <w:sectPr w:rsidR="007406EB" w:rsidRPr="000F320D" w:rsidSect="00C202C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8BC9" w14:textId="77777777" w:rsidR="00D943F7" w:rsidRDefault="00D943F7" w:rsidP="00BE0B4E">
      <w:pPr>
        <w:spacing w:after="0" w:line="240" w:lineRule="auto"/>
      </w:pPr>
      <w:r>
        <w:separator/>
      </w:r>
    </w:p>
  </w:endnote>
  <w:endnote w:type="continuationSeparator" w:id="0">
    <w:p w14:paraId="32997684" w14:textId="77777777" w:rsidR="00D943F7" w:rsidRDefault="00D943F7"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B98" w14:textId="77777777" w:rsidR="003B18CB" w:rsidRDefault="003B18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D9D7" w14:textId="77777777" w:rsidR="00D943F7" w:rsidRDefault="00D943F7" w:rsidP="00BE0B4E">
      <w:pPr>
        <w:spacing w:after="0" w:line="240" w:lineRule="auto"/>
      </w:pPr>
      <w:r>
        <w:separator/>
      </w:r>
    </w:p>
  </w:footnote>
  <w:footnote w:type="continuationSeparator" w:id="0">
    <w:p w14:paraId="6598A270" w14:textId="77777777" w:rsidR="00D943F7" w:rsidRDefault="00D943F7" w:rsidP="00BE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8FB" w14:textId="77777777" w:rsidR="003B18CB" w:rsidRDefault="003B18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499B48B6"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5D74D0"/>
    <w:multiLevelType w:val="hybridMultilevel"/>
    <w:tmpl w:val="260E29B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648333F"/>
    <w:multiLevelType w:val="hybridMultilevel"/>
    <w:tmpl w:val="C1F46A7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6A6443C"/>
    <w:multiLevelType w:val="hybridMultilevel"/>
    <w:tmpl w:val="CB6697FC"/>
    <w:lvl w:ilvl="0" w:tplc="0930F466">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71845F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0FA2024">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F38581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C0C47C8">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286BC04">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944A070">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24EA4E2">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43465F2">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0C9D0C0D"/>
    <w:multiLevelType w:val="hybridMultilevel"/>
    <w:tmpl w:val="DE7CC25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BE74BD"/>
    <w:multiLevelType w:val="multilevel"/>
    <w:tmpl w:val="C0F2A2D4"/>
    <w:numStyleLink w:val="Tabellnumrering"/>
  </w:abstractNum>
  <w:abstractNum w:abstractNumId="15" w15:restartNumberingAfterBreak="0">
    <w:nsid w:val="118A7EE0"/>
    <w:multiLevelType w:val="hybridMultilevel"/>
    <w:tmpl w:val="5F360BD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18936EA7"/>
    <w:multiLevelType w:val="hybridMultilevel"/>
    <w:tmpl w:val="B8041462"/>
    <w:lvl w:ilvl="0" w:tplc="35C40178">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DB71A7A"/>
    <w:multiLevelType w:val="hybridMultilevel"/>
    <w:tmpl w:val="CDE8BB50"/>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E1D7D61"/>
    <w:multiLevelType w:val="hybridMultilevel"/>
    <w:tmpl w:val="9B7C9082"/>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4E75C57"/>
    <w:multiLevelType w:val="hybridMultilevel"/>
    <w:tmpl w:val="733C45F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80C0C56"/>
    <w:multiLevelType w:val="hybridMultilevel"/>
    <w:tmpl w:val="BF107C18"/>
    <w:lvl w:ilvl="0" w:tplc="30221098">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54C022E">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DC0EE68">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2DE89F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66222B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0BE968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100E2E">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3C098B8">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49882">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2D84543A"/>
    <w:multiLevelType w:val="hybridMultilevel"/>
    <w:tmpl w:val="EC96B930"/>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0A323C5"/>
    <w:multiLevelType w:val="hybridMultilevel"/>
    <w:tmpl w:val="C89ECF28"/>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1066E5A"/>
    <w:multiLevelType w:val="hybridMultilevel"/>
    <w:tmpl w:val="A4001B3A"/>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2DC6B1F"/>
    <w:multiLevelType w:val="hybridMultilevel"/>
    <w:tmpl w:val="96B2BE94"/>
    <w:lvl w:ilvl="0" w:tplc="6166DB1C">
      <w:start w:val="1"/>
      <w:numFmt w:val="lowerLetter"/>
      <w:lvlText w:val="(%1)"/>
      <w:lvlJc w:val="left"/>
      <w:pPr>
        <w:ind w:left="720" w:hanging="36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7E33E1C"/>
    <w:multiLevelType w:val="hybridMultilevel"/>
    <w:tmpl w:val="0F021B86"/>
    <w:lvl w:ilvl="0" w:tplc="26B67BAA">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050B81E">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610E312">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AEC4222">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186752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3AA3980">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9AB654">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40ACB92">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32CACFE">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3C55459D"/>
    <w:multiLevelType w:val="hybridMultilevel"/>
    <w:tmpl w:val="9EFA6592"/>
    <w:lvl w:ilvl="0" w:tplc="FB4674E8">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F5EEF4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ACD8EE">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77AA0C8">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AC31A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B02E60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3AA2954">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7BCFD0C">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A368B54">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DA056BE"/>
    <w:multiLevelType w:val="hybridMultilevel"/>
    <w:tmpl w:val="F55EB420"/>
    <w:lvl w:ilvl="0" w:tplc="CD62D1CA">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CF0648E">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D222824">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DE502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6363B4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04248AE">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1D2D0FA">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7C0C50A">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3E07A8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3F822E72"/>
    <w:multiLevelType w:val="hybridMultilevel"/>
    <w:tmpl w:val="ECCAC73C"/>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0F0048F"/>
    <w:multiLevelType w:val="hybridMultilevel"/>
    <w:tmpl w:val="3EC8DE7A"/>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1C725C4"/>
    <w:multiLevelType w:val="hybridMultilevel"/>
    <w:tmpl w:val="379CD9FC"/>
    <w:lvl w:ilvl="0" w:tplc="2C0E8F38">
      <w:start w:val="1"/>
      <w:numFmt w:val="lowerLetter"/>
      <w:lvlText w:val="(%1)"/>
      <w:lvlJc w:val="left"/>
      <w:pPr>
        <w:ind w:left="1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D3EE6B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E5A4858">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37C0254">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DEEB22">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5CE8E80">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0F21694">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2120CC4">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8385CAA">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42A60A0A"/>
    <w:multiLevelType w:val="hybridMultilevel"/>
    <w:tmpl w:val="A8C2C5AE"/>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4FB06A4"/>
    <w:multiLevelType w:val="hybridMultilevel"/>
    <w:tmpl w:val="D78CC50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55E2DCB"/>
    <w:multiLevelType w:val="hybridMultilevel"/>
    <w:tmpl w:val="FE803224"/>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59F557DD"/>
    <w:multiLevelType w:val="multilevel"/>
    <w:tmpl w:val="17CA1D9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541177"/>
    <w:multiLevelType w:val="hybridMultilevel"/>
    <w:tmpl w:val="7B9478EA"/>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B742815"/>
    <w:multiLevelType w:val="hybridMultilevel"/>
    <w:tmpl w:val="E0387F56"/>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5ECD16A2"/>
    <w:multiLevelType w:val="hybridMultilevel"/>
    <w:tmpl w:val="F59E6D72"/>
    <w:lvl w:ilvl="0" w:tplc="31563F92">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86FF9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807F62">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35AB7DE">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4BAE0F2">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84C856">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0387DB2">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ABA1990">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EA0FC32">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3C66002"/>
    <w:multiLevelType w:val="hybridMultilevel"/>
    <w:tmpl w:val="D31211F6"/>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3EB734C"/>
    <w:multiLevelType w:val="multilevel"/>
    <w:tmpl w:val="F4A859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7F5839"/>
    <w:multiLevelType w:val="hybridMultilevel"/>
    <w:tmpl w:val="8EBC5ABA"/>
    <w:lvl w:ilvl="0" w:tplc="35C401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2B7393F"/>
    <w:multiLevelType w:val="hybridMultilevel"/>
    <w:tmpl w:val="AE6016FE"/>
    <w:lvl w:ilvl="0" w:tplc="7BE0B11E">
      <w:start w:val="4"/>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AAA4AF0">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0CFC6">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324BCC2">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D1613B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500AD0">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18C15EA">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292D18A">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6AEBC9E">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73D914BE"/>
    <w:multiLevelType w:val="hybridMultilevel"/>
    <w:tmpl w:val="D48EE060"/>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F92ED8"/>
    <w:multiLevelType w:val="hybridMultilevel"/>
    <w:tmpl w:val="A1407BE6"/>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68E6757"/>
    <w:multiLevelType w:val="hybridMultilevel"/>
    <w:tmpl w:val="770ECF08"/>
    <w:lvl w:ilvl="0" w:tplc="1B6AF330">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A36B98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91A84C0">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7A03C28">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7EED518">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2643DCC">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FC1866">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6546336">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9ABDFE">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79370017"/>
    <w:multiLevelType w:val="hybridMultilevel"/>
    <w:tmpl w:val="41641B60"/>
    <w:lvl w:ilvl="0" w:tplc="B00C53D6">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46AC03C">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BA21D50">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23E5366">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A60EA6">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44E6A9A">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E76C24E">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92412F2">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1C9754">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7EA66C8F"/>
    <w:multiLevelType w:val="hybridMultilevel"/>
    <w:tmpl w:val="EB4A2BD0"/>
    <w:lvl w:ilvl="0" w:tplc="5A42FB0C">
      <w:start w:val="1"/>
      <w:numFmt w:val="lowerLetter"/>
      <w:lvlText w:val="(%1)"/>
      <w:lvlJc w:val="left"/>
      <w:pPr>
        <w:ind w:left="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53A7EB8">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450C25E">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8DCAC62">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68DE8E">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E4688FE">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27C3FA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46C06E0">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D2E86A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718510707">
    <w:abstractNumId w:val="16"/>
  </w:num>
  <w:num w:numId="2" w16cid:durableId="1833526918">
    <w:abstractNumId w:val="35"/>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4"/>
  </w:num>
  <w:num w:numId="14" w16cid:durableId="1354385372">
    <w:abstractNumId w:val="45"/>
  </w:num>
  <w:num w:numId="15" w16cid:durableId="258371311">
    <w:abstractNumId w:val="20"/>
  </w:num>
  <w:num w:numId="16" w16cid:durableId="30957422">
    <w:abstractNumId w:val="32"/>
  </w:num>
  <w:num w:numId="17" w16cid:durableId="117645368">
    <w:abstractNumId w:val="36"/>
  </w:num>
  <w:num w:numId="18" w16cid:durableId="1774125965">
    <w:abstractNumId w:val="44"/>
  </w:num>
  <w:num w:numId="19" w16cid:durableId="911693527">
    <w:abstractNumId w:val="33"/>
  </w:num>
  <w:num w:numId="20" w16cid:durableId="456990037">
    <w:abstractNumId w:val="41"/>
  </w:num>
  <w:num w:numId="21" w16cid:durableId="764957871">
    <w:abstractNumId w:val="15"/>
  </w:num>
  <w:num w:numId="22" w16cid:durableId="882718963">
    <w:abstractNumId w:val="11"/>
  </w:num>
  <w:num w:numId="23" w16cid:durableId="701977148">
    <w:abstractNumId w:val="13"/>
  </w:num>
  <w:num w:numId="24" w16cid:durableId="1887913086">
    <w:abstractNumId w:val="37"/>
  </w:num>
  <w:num w:numId="25" w16cid:durableId="1057629416">
    <w:abstractNumId w:val="31"/>
  </w:num>
  <w:num w:numId="26" w16cid:durableId="668486155">
    <w:abstractNumId w:val="43"/>
  </w:num>
  <w:num w:numId="27" w16cid:durableId="1418476093">
    <w:abstractNumId w:val="47"/>
  </w:num>
  <w:num w:numId="28" w16cid:durableId="1286961785">
    <w:abstractNumId w:val="21"/>
  </w:num>
  <w:num w:numId="29" w16cid:durableId="862288224">
    <w:abstractNumId w:val="46"/>
  </w:num>
  <w:num w:numId="30" w16cid:durableId="151413998">
    <w:abstractNumId w:val="27"/>
  </w:num>
  <w:num w:numId="31" w16cid:durableId="771049287">
    <w:abstractNumId w:val="12"/>
  </w:num>
  <w:num w:numId="32" w16cid:durableId="397947523">
    <w:abstractNumId w:val="28"/>
  </w:num>
  <w:num w:numId="33" w16cid:durableId="1544100319">
    <w:abstractNumId w:val="25"/>
  </w:num>
  <w:num w:numId="34" w16cid:durableId="521015761">
    <w:abstractNumId w:val="30"/>
  </w:num>
  <w:num w:numId="35" w16cid:durableId="1432965596">
    <w:abstractNumId w:val="23"/>
  </w:num>
  <w:num w:numId="36" w16cid:durableId="86660657">
    <w:abstractNumId w:val="38"/>
  </w:num>
  <w:num w:numId="37" w16cid:durableId="1009717350">
    <w:abstractNumId w:val="29"/>
  </w:num>
  <w:num w:numId="38" w16cid:durableId="1287006135">
    <w:abstractNumId w:val="34"/>
  </w:num>
  <w:num w:numId="39" w16cid:durableId="780992867">
    <w:abstractNumId w:val="42"/>
  </w:num>
  <w:num w:numId="40" w16cid:durableId="729887777">
    <w:abstractNumId w:val="17"/>
  </w:num>
  <w:num w:numId="41" w16cid:durableId="720596232">
    <w:abstractNumId w:val="22"/>
  </w:num>
  <w:num w:numId="42" w16cid:durableId="86318568">
    <w:abstractNumId w:val="39"/>
  </w:num>
  <w:num w:numId="43" w16cid:durableId="2064450212">
    <w:abstractNumId w:val="48"/>
  </w:num>
  <w:num w:numId="44" w16cid:durableId="57360113">
    <w:abstractNumId w:val="26"/>
  </w:num>
  <w:num w:numId="45" w16cid:durableId="554925114">
    <w:abstractNumId w:val="18"/>
  </w:num>
  <w:num w:numId="46" w16cid:durableId="2062246638">
    <w:abstractNumId w:val="10"/>
  </w:num>
  <w:num w:numId="47" w16cid:durableId="278533702">
    <w:abstractNumId w:val="24"/>
  </w:num>
  <w:num w:numId="48" w16cid:durableId="1974942811">
    <w:abstractNumId w:val="19"/>
  </w:num>
  <w:num w:numId="49" w16cid:durableId="305546750">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formatting="1" w:enforcement="1" w:cryptProviderType="rsaAES" w:cryptAlgorithmClass="hash" w:cryptAlgorithmType="typeAny" w:cryptAlgorithmSid="14" w:cryptSpinCount="100000" w:hash="P+pOzuAiMQhkqXji7v1gPxoLNxhxqAFyZ1kfZP7TA/9rXiv98k1cH6AtqnWwpUFoaiYCVwQcZqigEGAjtQbVyA==" w:salt="gAT3XC6E0MgIS/8DiwVAq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8100F"/>
    <w:rsid w:val="000D213B"/>
    <w:rsid w:val="000D36F1"/>
    <w:rsid w:val="000E38E0"/>
    <w:rsid w:val="000F320D"/>
    <w:rsid w:val="000F5C6F"/>
    <w:rsid w:val="000F7C9A"/>
    <w:rsid w:val="001662E2"/>
    <w:rsid w:val="0017329C"/>
    <w:rsid w:val="001827E7"/>
    <w:rsid w:val="00184F4A"/>
    <w:rsid w:val="001923D5"/>
    <w:rsid w:val="001A1B69"/>
    <w:rsid w:val="001A5269"/>
    <w:rsid w:val="0022435B"/>
    <w:rsid w:val="002254D7"/>
    <w:rsid w:val="002457FD"/>
    <w:rsid w:val="0025303F"/>
    <w:rsid w:val="00253214"/>
    <w:rsid w:val="00253AE0"/>
    <w:rsid w:val="00272A68"/>
    <w:rsid w:val="002803A0"/>
    <w:rsid w:val="00284622"/>
    <w:rsid w:val="0029695F"/>
    <w:rsid w:val="002B26C4"/>
    <w:rsid w:val="002E1EBF"/>
    <w:rsid w:val="002F35EC"/>
    <w:rsid w:val="003127F9"/>
    <w:rsid w:val="00315FD3"/>
    <w:rsid w:val="003163E3"/>
    <w:rsid w:val="00351B72"/>
    <w:rsid w:val="003A78AB"/>
    <w:rsid w:val="003B18CB"/>
    <w:rsid w:val="003B4208"/>
    <w:rsid w:val="003F4714"/>
    <w:rsid w:val="00417BF2"/>
    <w:rsid w:val="004449AF"/>
    <w:rsid w:val="00452C9A"/>
    <w:rsid w:val="004A2E71"/>
    <w:rsid w:val="004B7C4A"/>
    <w:rsid w:val="004C1C1F"/>
    <w:rsid w:val="004E47BB"/>
    <w:rsid w:val="004E68C1"/>
    <w:rsid w:val="004F7665"/>
    <w:rsid w:val="004F7910"/>
    <w:rsid w:val="005048AC"/>
    <w:rsid w:val="00537312"/>
    <w:rsid w:val="00554B6F"/>
    <w:rsid w:val="00591BC4"/>
    <w:rsid w:val="00596B3C"/>
    <w:rsid w:val="005B385B"/>
    <w:rsid w:val="005C3ED1"/>
    <w:rsid w:val="005D7FE3"/>
    <w:rsid w:val="005F36A0"/>
    <w:rsid w:val="00614AC3"/>
    <w:rsid w:val="00624E45"/>
    <w:rsid w:val="00626717"/>
    <w:rsid w:val="00626A77"/>
    <w:rsid w:val="00630BA7"/>
    <w:rsid w:val="00642620"/>
    <w:rsid w:val="00680C6C"/>
    <w:rsid w:val="006918CE"/>
    <w:rsid w:val="006C4E13"/>
    <w:rsid w:val="006C6D5E"/>
    <w:rsid w:val="006D76CA"/>
    <w:rsid w:val="006F3380"/>
    <w:rsid w:val="007131B1"/>
    <w:rsid w:val="007406EB"/>
    <w:rsid w:val="0078287B"/>
    <w:rsid w:val="007A36CE"/>
    <w:rsid w:val="007B6538"/>
    <w:rsid w:val="007E225E"/>
    <w:rsid w:val="008338AD"/>
    <w:rsid w:val="00834A84"/>
    <w:rsid w:val="0083514A"/>
    <w:rsid w:val="008621EE"/>
    <w:rsid w:val="00865646"/>
    <w:rsid w:val="008679B7"/>
    <w:rsid w:val="008741EC"/>
    <w:rsid w:val="00897051"/>
    <w:rsid w:val="008A4B6A"/>
    <w:rsid w:val="008C1B48"/>
    <w:rsid w:val="008C7256"/>
    <w:rsid w:val="008D0852"/>
    <w:rsid w:val="008F05CF"/>
    <w:rsid w:val="00910C02"/>
    <w:rsid w:val="00925967"/>
    <w:rsid w:val="009341D3"/>
    <w:rsid w:val="00954AAD"/>
    <w:rsid w:val="009A18F3"/>
    <w:rsid w:val="009D4579"/>
    <w:rsid w:val="009E453F"/>
    <w:rsid w:val="00A0670E"/>
    <w:rsid w:val="00A21E3F"/>
    <w:rsid w:val="00A7003B"/>
    <w:rsid w:val="00A727CC"/>
    <w:rsid w:val="00A845BA"/>
    <w:rsid w:val="00AB32B2"/>
    <w:rsid w:val="00AB78A3"/>
    <w:rsid w:val="00AB7A6C"/>
    <w:rsid w:val="00AE4048"/>
    <w:rsid w:val="00AE7966"/>
    <w:rsid w:val="00B00A72"/>
    <w:rsid w:val="00B0671C"/>
    <w:rsid w:val="00B108C0"/>
    <w:rsid w:val="00B5073E"/>
    <w:rsid w:val="00B66650"/>
    <w:rsid w:val="00BC54B2"/>
    <w:rsid w:val="00BC7CCA"/>
    <w:rsid w:val="00BD1296"/>
    <w:rsid w:val="00BE0B4E"/>
    <w:rsid w:val="00BE6296"/>
    <w:rsid w:val="00BF56D8"/>
    <w:rsid w:val="00C12B69"/>
    <w:rsid w:val="00C202C0"/>
    <w:rsid w:val="00C55228"/>
    <w:rsid w:val="00CC6B1D"/>
    <w:rsid w:val="00CE5637"/>
    <w:rsid w:val="00D13191"/>
    <w:rsid w:val="00D17C2F"/>
    <w:rsid w:val="00D76513"/>
    <w:rsid w:val="00D90DB0"/>
    <w:rsid w:val="00D943F7"/>
    <w:rsid w:val="00D94EEA"/>
    <w:rsid w:val="00D97563"/>
    <w:rsid w:val="00DA7AAA"/>
    <w:rsid w:val="00DB06D8"/>
    <w:rsid w:val="00DB7601"/>
    <w:rsid w:val="00DC66BD"/>
    <w:rsid w:val="00DF2506"/>
    <w:rsid w:val="00E00EE9"/>
    <w:rsid w:val="00E3746C"/>
    <w:rsid w:val="00E40BDB"/>
    <w:rsid w:val="00E41958"/>
    <w:rsid w:val="00E47060"/>
    <w:rsid w:val="00E65C71"/>
    <w:rsid w:val="00E96E5A"/>
    <w:rsid w:val="00EA7FF6"/>
    <w:rsid w:val="00EB6557"/>
    <w:rsid w:val="00EC364D"/>
    <w:rsid w:val="00EF47FB"/>
    <w:rsid w:val="00F1601E"/>
    <w:rsid w:val="00F24107"/>
    <w:rsid w:val="00F331DD"/>
    <w:rsid w:val="00F57E0B"/>
    <w:rsid w:val="00F6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 w:type="paragraph" w:customStyle="1" w:styleId="Default">
    <w:name w:val="Default"/>
    <w:rsid w:val="00A21E3F"/>
    <w:pPr>
      <w:autoSpaceDE w:val="0"/>
      <w:autoSpaceDN w:val="0"/>
      <w:adjustRightInd w:val="0"/>
      <w:spacing w:after="0" w:line="240" w:lineRule="auto"/>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143</TotalTime>
  <Pages>8</Pages>
  <Words>1458</Words>
  <Characters>7731</Characters>
  <Application>Microsoft Office Word</Application>
  <DocSecurity>8</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13</cp:revision>
  <cp:lastPrinted>2021-01-19T09:35:00Z</cp:lastPrinted>
  <dcterms:created xsi:type="dcterms:W3CDTF">2026-06-17T08:00:00Z</dcterms:created>
  <dcterms:modified xsi:type="dcterms:W3CDTF">2026-06-18T09:25:00Z</dcterms:modified>
</cp:coreProperties>
</file>